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E53" w:rsidRPr="000057B3" w:rsidRDefault="002C1E53" w:rsidP="002C1E53">
      <w:pPr>
        <w:widowControl w:val="0"/>
        <w:jc w:val="center"/>
        <w:rPr>
          <w:b/>
          <w:caps/>
          <w:sz w:val="28"/>
          <w:szCs w:val="28"/>
        </w:rPr>
      </w:pPr>
      <w:r w:rsidRPr="000057B3">
        <w:rPr>
          <w:b/>
          <w:caps/>
          <w:sz w:val="28"/>
          <w:szCs w:val="28"/>
        </w:rPr>
        <w:t>Пояснительная записка</w:t>
      </w:r>
    </w:p>
    <w:p w:rsidR="00B54661" w:rsidRDefault="00B54661" w:rsidP="00B54661">
      <w:pPr>
        <w:widowControl w:val="0"/>
        <w:ind w:right="-28" w:firstLine="540"/>
        <w:jc w:val="both"/>
      </w:pPr>
    </w:p>
    <w:p w:rsidR="00F54710" w:rsidRPr="00B95D13" w:rsidRDefault="00F54710" w:rsidP="007958AC">
      <w:pPr>
        <w:widowControl w:val="0"/>
        <w:ind w:right="-28" w:firstLine="540"/>
        <w:rPr>
          <w:sz w:val="26"/>
          <w:szCs w:val="26"/>
        </w:rPr>
      </w:pPr>
      <w:r w:rsidRPr="00B95D13">
        <w:rPr>
          <w:sz w:val="26"/>
          <w:szCs w:val="26"/>
        </w:rPr>
        <w:t xml:space="preserve">Рабочая программа по математике 10 класса составлена на основе федерального компонента государственного стандарта среднего (полного) общего образования на профильном уровне и содержит в себе два </w:t>
      </w:r>
      <w:r w:rsidR="00452763" w:rsidRPr="00B95D13">
        <w:rPr>
          <w:sz w:val="26"/>
          <w:szCs w:val="26"/>
        </w:rPr>
        <w:t xml:space="preserve">модуля: </w:t>
      </w:r>
      <w:r w:rsidRPr="00B95D13">
        <w:rPr>
          <w:bCs/>
          <w:sz w:val="26"/>
          <w:szCs w:val="26"/>
        </w:rPr>
        <w:t>алгебра и начала анализа и геометрия</w:t>
      </w:r>
      <w:r w:rsidRPr="00B95D13">
        <w:rPr>
          <w:sz w:val="26"/>
          <w:szCs w:val="26"/>
        </w:rPr>
        <w:t xml:space="preserve">. Настоящая рабочая программа разработана применительно к учебной программе для общеобразовательных школ, гимназий, лицеев: Математика 5-11 </w:t>
      </w:r>
      <w:proofErr w:type="spellStart"/>
      <w:r w:rsidRPr="00B95D13">
        <w:rPr>
          <w:sz w:val="26"/>
          <w:szCs w:val="26"/>
        </w:rPr>
        <w:t>кл</w:t>
      </w:r>
      <w:proofErr w:type="spellEnd"/>
      <w:r w:rsidRPr="00B95D13">
        <w:rPr>
          <w:sz w:val="26"/>
          <w:szCs w:val="26"/>
        </w:rPr>
        <w:t xml:space="preserve">. / Г.М. Кузнецова, Н.Г. </w:t>
      </w:r>
      <w:proofErr w:type="spellStart"/>
      <w:r w:rsidRPr="00B95D13">
        <w:rPr>
          <w:sz w:val="26"/>
          <w:szCs w:val="26"/>
        </w:rPr>
        <w:t>Миндюк</w:t>
      </w:r>
      <w:proofErr w:type="spellEnd"/>
      <w:r w:rsidRPr="00B95D13">
        <w:rPr>
          <w:sz w:val="26"/>
          <w:szCs w:val="26"/>
        </w:rPr>
        <w:t xml:space="preserve"> – М.: Дрофа, 2007 г./, рекомендованной Департаментом общего среднего образования Министерства образования Российской Федерации, типовых авторских программ по алгебре и </w:t>
      </w:r>
      <w:r w:rsidR="000A5AD7">
        <w:rPr>
          <w:sz w:val="26"/>
          <w:szCs w:val="26"/>
        </w:rPr>
        <w:t>началам анализа Мордковича А.Г.;</w:t>
      </w:r>
      <w:r w:rsidRPr="00B95D13">
        <w:rPr>
          <w:sz w:val="26"/>
          <w:szCs w:val="26"/>
        </w:rPr>
        <w:t xml:space="preserve"> геометрии Погорелова А.В.</w:t>
      </w:r>
      <w:r w:rsidR="00BC4198">
        <w:rPr>
          <w:sz w:val="26"/>
          <w:szCs w:val="26"/>
        </w:rPr>
        <w:t xml:space="preserve">, составитель </w:t>
      </w:r>
      <w:proofErr w:type="spellStart"/>
      <w:r w:rsidR="00BC4198">
        <w:rPr>
          <w:sz w:val="26"/>
          <w:szCs w:val="26"/>
        </w:rPr>
        <w:t>Т.А.Бурмистрова</w:t>
      </w:r>
      <w:proofErr w:type="spellEnd"/>
      <w:r w:rsidRPr="00B95D13">
        <w:rPr>
          <w:sz w:val="26"/>
          <w:szCs w:val="26"/>
        </w:rPr>
        <w:t>.</w:t>
      </w:r>
    </w:p>
    <w:p w:rsidR="000F7B0B" w:rsidRPr="00B95D13" w:rsidRDefault="000F7B0B" w:rsidP="00E7371E">
      <w:pPr>
        <w:widowControl w:val="0"/>
        <w:ind w:left="708" w:firstLine="168"/>
        <w:jc w:val="both"/>
        <w:rPr>
          <w:sz w:val="26"/>
          <w:szCs w:val="26"/>
        </w:rPr>
      </w:pPr>
    </w:p>
    <w:p w:rsidR="00D60DC8" w:rsidRPr="00B95D13" w:rsidRDefault="00D60DC8" w:rsidP="007958AC">
      <w:pPr>
        <w:widowControl w:val="0"/>
        <w:ind w:left="708" w:firstLine="168"/>
        <w:rPr>
          <w:sz w:val="26"/>
          <w:szCs w:val="26"/>
        </w:rPr>
      </w:pPr>
      <w:r w:rsidRPr="00B95D13">
        <w:rPr>
          <w:sz w:val="26"/>
          <w:szCs w:val="26"/>
        </w:rPr>
        <w:t>Изучение курса математики в 10 классе (профильный уровень) рассчитано на 2</w:t>
      </w:r>
      <w:r w:rsidR="007958AC" w:rsidRPr="00B95D13">
        <w:rPr>
          <w:sz w:val="26"/>
          <w:szCs w:val="26"/>
        </w:rPr>
        <w:t>10</w:t>
      </w:r>
      <w:r w:rsidRPr="00B95D13">
        <w:rPr>
          <w:sz w:val="26"/>
          <w:szCs w:val="26"/>
        </w:rPr>
        <w:t xml:space="preserve"> часов из расчёта </w:t>
      </w:r>
      <w:r w:rsidR="007958AC" w:rsidRPr="00B95D13">
        <w:rPr>
          <w:sz w:val="26"/>
          <w:szCs w:val="26"/>
        </w:rPr>
        <w:t>6</w:t>
      </w:r>
      <w:r w:rsidRPr="00B95D13">
        <w:rPr>
          <w:sz w:val="26"/>
          <w:szCs w:val="26"/>
        </w:rPr>
        <w:t xml:space="preserve"> часов в неделю. Из них 1</w:t>
      </w:r>
      <w:r w:rsidR="007A250C" w:rsidRPr="00B95D13">
        <w:rPr>
          <w:sz w:val="26"/>
          <w:szCs w:val="26"/>
        </w:rPr>
        <w:t>4</w:t>
      </w:r>
      <w:r w:rsidR="007958AC" w:rsidRPr="00B95D13">
        <w:rPr>
          <w:sz w:val="26"/>
          <w:szCs w:val="26"/>
        </w:rPr>
        <w:t>0</w:t>
      </w:r>
      <w:r w:rsidRPr="00B95D13">
        <w:rPr>
          <w:sz w:val="26"/>
          <w:szCs w:val="26"/>
        </w:rPr>
        <w:t xml:space="preserve"> часов на изучение алгебры и начал анализа и </w:t>
      </w:r>
      <w:r w:rsidR="00452763" w:rsidRPr="00B95D13">
        <w:rPr>
          <w:sz w:val="26"/>
          <w:szCs w:val="26"/>
        </w:rPr>
        <w:t>70</w:t>
      </w:r>
      <w:r w:rsidRPr="00B95D13">
        <w:rPr>
          <w:sz w:val="26"/>
          <w:szCs w:val="26"/>
        </w:rPr>
        <w:t xml:space="preserve"> часов на изучение геометрии</w:t>
      </w:r>
      <w:r w:rsidR="000F7B0B" w:rsidRPr="00B95D13">
        <w:rPr>
          <w:sz w:val="26"/>
          <w:szCs w:val="26"/>
        </w:rPr>
        <w:t>.</w:t>
      </w:r>
      <w:r w:rsidRPr="00B95D13">
        <w:rPr>
          <w:sz w:val="26"/>
          <w:szCs w:val="26"/>
        </w:rPr>
        <w:t xml:space="preserve"> </w:t>
      </w:r>
    </w:p>
    <w:p w:rsidR="00D60DC8" w:rsidRPr="00B95D13" w:rsidRDefault="00D60DC8" w:rsidP="00E7371E">
      <w:pPr>
        <w:widowControl w:val="0"/>
        <w:ind w:left="708" w:firstLine="168"/>
        <w:jc w:val="both"/>
        <w:rPr>
          <w:sz w:val="26"/>
          <w:szCs w:val="26"/>
        </w:rPr>
      </w:pPr>
    </w:p>
    <w:p w:rsidR="002C1E53" w:rsidRPr="00B95D13" w:rsidRDefault="002C1E53" w:rsidP="007958AC">
      <w:pPr>
        <w:widowControl w:val="0"/>
        <w:ind w:left="708" w:firstLine="168"/>
        <w:rPr>
          <w:sz w:val="26"/>
          <w:szCs w:val="26"/>
        </w:rPr>
      </w:pPr>
      <w:r w:rsidRPr="00B95D13">
        <w:rPr>
          <w:sz w:val="26"/>
          <w:szCs w:val="26"/>
        </w:rPr>
        <w:t>В профильном курсе содержание образования, представленное в основной школе, развивается в следующих направлениях:</w:t>
      </w:r>
    </w:p>
    <w:p w:rsidR="002C1E53" w:rsidRPr="00B95D13" w:rsidRDefault="002C1E53" w:rsidP="007958AC">
      <w:pPr>
        <w:widowControl w:val="0"/>
        <w:ind w:left="540" w:firstLine="360"/>
        <w:rPr>
          <w:sz w:val="26"/>
          <w:szCs w:val="26"/>
        </w:rPr>
      </w:pPr>
      <w:proofErr w:type="gramStart"/>
      <w:r w:rsidRPr="00B95D13">
        <w:rPr>
          <w:sz w:val="26"/>
          <w:szCs w:val="26"/>
        </w:rPr>
        <w:t>• систематизация сведений о числах; формирование представлений о расширении числовых множеств  от натуральных до комплексных как способе построения нового математического аппарата для решения задач окружающего мира и внутренних задач математики; совершенствование техники вычислений;</w:t>
      </w:r>
      <w:proofErr w:type="gramEnd"/>
    </w:p>
    <w:p w:rsidR="002C1E53" w:rsidRPr="00B95D13" w:rsidRDefault="002C1E53" w:rsidP="002C1E53">
      <w:pPr>
        <w:widowControl w:val="0"/>
        <w:ind w:left="540" w:firstLine="360"/>
        <w:jc w:val="both"/>
        <w:rPr>
          <w:sz w:val="26"/>
          <w:szCs w:val="26"/>
        </w:rPr>
      </w:pPr>
      <w:r w:rsidRPr="00B95D13">
        <w:rPr>
          <w:sz w:val="26"/>
          <w:szCs w:val="26"/>
        </w:rPr>
        <w:t xml:space="preserve">• развитие и совершенствование техники алгебраических преобразований, решения уравнений, неравенств, систем; </w:t>
      </w:r>
    </w:p>
    <w:p w:rsidR="002C1E53" w:rsidRPr="00B95D13" w:rsidRDefault="002C1E53" w:rsidP="007958AC">
      <w:pPr>
        <w:widowControl w:val="0"/>
        <w:ind w:left="540" w:firstLine="360"/>
        <w:rPr>
          <w:sz w:val="26"/>
          <w:szCs w:val="26"/>
        </w:rPr>
      </w:pPr>
      <w:r w:rsidRPr="00B95D13">
        <w:rPr>
          <w:sz w:val="26"/>
          <w:szCs w:val="26"/>
        </w:rPr>
        <w:t>• систематизация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</w:t>
      </w:r>
    </w:p>
    <w:p w:rsidR="002C1E53" w:rsidRPr="00B95D13" w:rsidRDefault="002C1E53" w:rsidP="007958AC">
      <w:pPr>
        <w:widowControl w:val="0"/>
        <w:ind w:left="540" w:firstLine="360"/>
        <w:rPr>
          <w:sz w:val="26"/>
          <w:szCs w:val="26"/>
        </w:rPr>
      </w:pPr>
      <w:r w:rsidRPr="00B95D13">
        <w:rPr>
          <w:sz w:val="26"/>
          <w:szCs w:val="26"/>
        </w:rPr>
        <w:t>• расширение системы сведений о свойствах плоских фигур, развитие представлений о геометрических измерениях;</w:t>
      </w:r>
    </w:p>
    <w:p w:rsidR="002C1E53" w:rsidRPr="00B95D13" w:rsidRDefault="002C1E53" w:rsidP="007958AC">
      <w:pPr>
        <w:widowControl w:val="0"/>
        <w:ind w:left="540" w:firstLine="360"/>
        <w:rPr>
          <w:sz w:val="26"/>
          <w:szCs w:val="26"/>
        </w:rPr>
      </w:pPr>
      <w:r w:rsidRPr="00B95D13">
        <w:rPr>
          <w:sz w:val="26"/>
          <w:szCs w:val="26"/>
        </w:rPr>
        <w:t>• развитие представлений о вероятностно-статистических закономерностях в окружающем мире;</w:t>
      </w:r>
    </w:p>
    <w:p w:rsidR="002C1E53" w:rsidRPr="00B95D13" w:rsidRDefault="002C1E53" w:rsidP="007958AC">
      <w:pPr>
        <w:widowControl w:val="0"/>
        <w:ind w:left="540" w:firstLine="360"/>
        <w:rPr>
          <w:sz w:val="26"/>
          <w:szCs w:val="26"/>
        </w:rPr>
      </w:pPr>
      <w:r w:rsidRPr="00B95D13">
        <w:rPr>
          <w:sz w:val="26"/>
          <w:szCs w:val="26"/>
        </w:rPr>
        <w:t>• совершенствование математического развития до уровня, позволяющего свободно применять изученные факты и методы при решении задач из различных разделов курса, а также использовать их в нестандартных ситуациях;</w:t>
      </w:r>
    </w:p>
    <w:p w:rsidR="002C1E53" w:rsidRPr="00B95D13" w:rsidRDefault="002C1E53" w:rsidP="007958AC">
      <w:pPr>
        <w:widowControl w:val="0"/>
        <w:ind w:left="540" w:firstLine="360"/>
        <w:rPr>
          <w:sz w:val="26"/>
          <w:szCs w:val="26"/>
        </w:rPr>
      </w:pPr>
      <w:r w:rsidRPr="00B95D13">
        <w:rPr>
          <w:sz w:val="26"/>
          <w:szCs w:val="26"/>
        </w:rPr>
        <w:t xml:space="preserve">• формирование способности строить и исследовать простейшие математические модели при решении прикладных задач, задач из смежных дисциплин, углубление знаний об особенностях применения математических методов к исследованию процессов и явлений в природе и обществе.  </w:t>
      </w:r>
    </w:p>
    <w:p w:rsidR="002C1E53" w:rsidRPr="00AC0B1F" w:rsidRDefault="002C1E53" w:rsidP="00AC0B1F">
      <w:pPr>
        <w:pStyle w:val="3"/>
        <w:keepNext w:val="0"/>
        <w:widowControl w:val="0"/>
        <w:ind w:firstLine="540"/>
        <w:rPr>
          <w:bCs/>
          <w:sz w:val="28"/>
          <w:szCs w:val="26"/>
        </w:rPr>
      </w:pPr>
      <w:r w:rsidRPr="00AC0B1F">
        <w:rPr>
          <w:bCs/>
          <w:sz w:val="28"/>
          <w:szCs w:val="26"/>
        </w:rPr>
        <w:t>Цели:</w:t>
      </w:r>
    </w:p>
    <w:p w:rsidR="002C1E53" w:rsidRPr="00B95D13" w:rsidRDefault="002C1E53" w:rsidP="00D45820">
      <w:pPr>
        <w:pStyle w:val="a7"/>
        <w:ind w:left="540" w:right="0" w:firstLine="540"/>
        <w:jc w:val="left"/>
        <w:rPr>
          <w:sz w:val="26"/>
          <w:szCs w:val="26"/>
        </w:rPr>
      </w:pPr>
      <w:r w:rsidRPr="00B95D13">
        <w:rPr>
          <w:sz w:val="26"/>
          <w:szCs w:val="26"/>
        </w:rPr>
        <w:t xml:space="preserve">Изучение математики в старшей школе на профильном  уровне направлено на достижение следующих целей: </w:t>
      </w:r>
    </w:p>
    <w:p w:rsidR="002C1E53" w:rsidRPr="00B95D13" w:rsidRDefault="002C1E53" w:rsidP="007958AC">
      <w:pPr>
        <w:widowControl w:val="0"/>
        <w:numPr>
          <w:ilvl w:val="0"/>
          <w:numId w:val="2"/>
        </w:numPr>
        <w:tabs>
          <w:tab w:val="clear" w:pos="720"/>
          <w:tab w:val="left" w:pos="360"/>
        </w:tabs>
        <w:overflowPunct w:val="0"/>
        <w:autoSpaceDE w:val="0"/>
        <w:autoSpaceDN w:val="0"/>
        <w:adjustRightInd w:val="0"/>
        <w:ind w:left="540" w:firstLine="540"/>
        <w:textAlignment w:val="baseline"/>
        <w:rPr>
          <w:sz w:val="26"/>
          <w:szCs w:val="26"/>
        </w:rPr>
      </w:pPr>
      <w:r w:rsidRPr="00B95D13">
        <w:rPr>
          <w:b/>
          <w:sz w:val="26"/>
          <w:szCs w:val="26"/>
        </w:rPr>
        <w:t xml:space="preserve">формирование </w:t>
      </w:r>
      <w:r w:rsidRPr="00B95D13">
        <w:rPr>
          <w:sz w:val="26"/>
          <w:szCs w:val="26"/>
        </w:rPr>
        <w:t xml:space="preserve">представлений об идеях и методах математики; о математике как универсальном языке науки, средстве моделирования явлений и процессов; </w:t>
      </w:r>
    </w:p>
    <w:p w:rsidR="002C1E53" w:rsidRPr="00B95D13" w:rsidRDefault="002C1E53" w:rsidP="007958AC">
      <w:pPr>
        <w:widowControl w:val="0"/>
        <w:numPr>
          <w:ilvl w:val="0"/>
          <w:numId w:val="2"/>
        </w:numPr>
        <w:tabs>
          <w:tab w:val="clear" w:pos="720"/>
          <w:tab w:val="left" w:pos="360"/>
        </w:tabs>
        <w:overflowPunct w:val="0"/>
        <w:autoSpaceDE w:val="0"/>
        <w:autoSpaceDN w:val="0"/>
        <w:adjustRightInd w:val="0"/>
        <w:ind w:left="540" w:firstLine="540"/>
        <w:textAlignment w:val="baseline"/>
        <w:rPr>
          <w:sz w:val="26"/>
          <w:szCs w:val="26"/>
        </w:rPr>
      </w:pPr>
      <w:r w:rsidRPr="00B95D13">
        <w:rPr>
          <w:b/>
          <w:sz w:val="26"/>
          <w:szCs w:val="26"/>
        </w:rPr>
        <w:t xml:space="preserve">овладение  </w:t>
      </w:r>
      <w:r w:rsidRPr="00B95D13">
        <w:rPr>
          <w:sz w:val="26"/>
          <w:szCs w:val="26"/>
        </w:rPr>
        <w:t>устным и письменным математическим языком, математическими знаниями и умениями,</w:t>
      </w:r>
      <w:r w:rsidRPr="00B95D13">
        <w:rPr>
          <w:b/>
          <w:sz w:val="26"/>
          <w:szCs w:val="26"/>
        </w:rPr>
        <w:t xml:space="preserve"> </w:t>
      </w:r>
      <w:r w:rsidRPr="00B95D13">
        <w:rPr>
          <w:sz w:val="26"/>
          <w:szCs w:val="26"/>
        </w:rPr>
        <w:t>необходимыми для изучения  школьных  естественнонаучных дисциплин,  для продолжения образования и освоения избранной специальности на современном уровне;</w:t>
      </w:r>
    </w:p>
    <w:p w:rsidR="002C1E53" w:rsidRPr="00B95D13" w:rsidRDefault="002C1E53" w:rsidP="007958AC">
      <w:pPr>
        <w:widowControl w:val="0"/>
        <w:numPr>
          <w:ilvl w:val="0"/>
          <w:numId w:val="2"/>
        </w:numPr>
        <w:tabs>
          <w:tab w:val="clear" w:pos="720"/>
          <w:tab w:val="left" w:pos="360"/>
        </w:tabs>
        <w:overflowPunct w:val="0"/>
        <w:autoSpaceDE w:val="0"/>
        <w:autoSpaceDN w:val="0"/>
        <w:adjustRightInd w:val="0"/>
        <w:ind w:left="540" w:firstLine="540"/>
        <w:textAlignment w:val="baseline"/>
        <w:rPr>
          <w:sz w:val="26"/>
          <w:szCs w:val="26"/>
        </w:rPr>
      </w:pPr>
      <w:r w:rsidRPr="00B95D13">
        <w:rPr>
          <w:b/>
          <w:sz w:val="26"/>
          <w:szCs w:val="26"/>
        </w:rPr>
        <w:t xml:space="preserve">развитие </w:t>
      </w:r>
      <w:r w:rsidRPr="00B95D13">
        <w:rPr>
          <w:sz w:val="26"/>
          <w:szCs w:val="26"/>
        </w:rPr>
        <w:t>логического мышления, алгоритмической культуры,  пространственного воображения, развитие математического мышления и интуиции,  творческих способностей на уровне, необходимом для продолжения образования и  для самостоятельной  деятельности в области математики и ее приложений  в будущей профессиональной деятельности;</w:t>
      </w:r>
    </w:p>
    <w:p w:rsidR="00F54710" w:rsidRPr="00B95D13" w:rsidRDefault="002C1E53" w:rsidP="00B95D13">
      <w:pPr>
        <w:widowControl w:val="0"/>
        <w:numPr>
          <w:ilvl w:val="0"/>
          <w:numId w:val="2"/>
        </w:numPr>
        <w:tabs>
          <w:tab w:val="clear" w:pos="720"/>
          <w:tab w:val="left" w:pos="360"/>
        </w:tabs>
        <w:overflowPunct w:val="0"/>
        <w:autoSpaceDE w:val="0"/>
        <w:autoSpaceDN w:val="0"/>
        <w:adjustRightInd w:val="0"/>
        <w:ind w:left="540" w:firstLine="540"/>
        <w:textAlignment w:val="baseline"/>
        <w:rPr>
          <w:sz w:val="26"/>
          <w:szCs w:val="26"/>
        </w:rPr>
      </w:pPr>
      <w:r w:rsidRPr="00B95D13">
        <w:rPr>
          <w:b/>
          <w:sz w:val="26"/>
          <w:szCs w:val="26"/>
        </w:rPr>
        <w:lastRenderedPageBreak/>
        <w:t xml:space="preserve">воспитание </w:t>
      </w:r>
      <w:r w:rsidRPr="00B95D13">
        <w:rPr>
          <w:sz w:val="26"/>
          <w:szCs w:val="26"/>
        </w:rPr>
        <w:t>средствами математики культуры личности:  знакомство с историей развития математики, эволюцией математических идей, понимание значимости математ</w:t>
      </w:r>
      <w:r w:rsidR="00B95D13">
        <w:rPr>
          <w:sz w:val="26"/>
          <w:szCs w:val="26"/>
        </w:rPr>
        <w:t>ики для общественного прогресса.</w:t>
      </w:r>
    </w:p>
    <w:p w:rsidR="002C1E53" w:rsidRPr="00B95D13" w:rsidRDefault="002C1E53" w:rsidP="007958AC">
      <w:pPr>
        <w:pStyle w:val="4"/>
        <w:keepNext w:val="0"/>
        <w:widowControl w:val="0"/>
        <w:ind w:left="0" w:right="-185"/>
        <w:jc w:val="left"/>
        <w:rPr>
          <w:sz w:val="26"/>
          <w:szCs w:val="26"/>
        </w:rPr>
      </w:pPr>
    </w:p>
    <w:p w:rsidR="00A17078" w:rsidRPr="00B95D13" w:rsidRDefault="00A17078" w:rsidP="00A17078">
      <w:pPr>
        <w:pStyle w:val="4"/>
        <w:keepNext w:val="0"/>
        <w:widowControl w:val="0"/>
        <w:ind w:left="0" w:right="-185" w:firstLine="360"/>
        <w:rPr>
          <w:caps/>
          <w:sz w:val="26"/>
          <w:szCs w:val="26"/>
        </w:rPr>
      </w:pPr>
      <w:r w:rsidRPr="00B95D13">
        <w:rPr>
          <w:caps/>
          <w:sz w:val="26"/>
          <w:szCs w:val="26"/>
        </w:rPr>
        <w:t xml:space="preserve">Содержание </w:t>
      </w:r>
    </w:p>
    <w:p w:rsidR="00B95D13" w:rsidRDefault="00B95D13" w:rsidP="00AF1F91">
      <w:pPr>
        <w:pStyle w:val="5"/>
        <w:widowControl w:val="0"/>
        <w:spacing w:before="0"/>
        <w:jc w:val="center"/>
        <w:rPr>
          <w:rFonts w:ascii="Times New Roman" w:hAnsi="Times New Roman" w:cs="Times New Roman"/>
          <w:b/>
          <w:caps/>
          <w:color w:val="auto"/>
          <w:sz w:val="26"/>
          <w:szCs w:val="26"/>
        </w:rPr>
      </w:pPr>
    </w:p>
    <w:p w:rsidR="00A17078" w:rsidRPr="00B95D13" w:rsidRDefault="00A17078" w:rsidP="00AF1F91">
      <w:pPr>
        <w:pStyle w:val="5"/>
        <w:widowControl w:val="0"/>
        <w:spacing w:before="0"/>
        <w:jc w:val="center"/>
        <w:rPr>
          <w:rFonts w:ascii="Times New Roman" w:hAnsi="Times New Roman" w:cs="Times New Roman"/>
          <w:b/>
          <w:caps/>
          <w:color w:val="auto"/>
          <w:sz w:val="26"/>
          <w:szCs w:val="26"/>
        </w:rPr>
      </w:pPr>
      <w:r w:rsidRPr="00B95D13">
        <w:rPr>
          <w:rFonts w:ascii="Times New Roman" w:hAnsi="Times New Roman" w:cs="Times New Roman"/>
          <w:b/>
          <w:caps/>
          <w:color w:val="auto"/>
          <w:sz w:val="26"/>
          <w:szCs w:val="26"/>
        </w:rPr>
        <w:t>модуль «алгебра  и начала математического анализа»</w:t>
      </w:r>
    </w:p>
    <w:p w:rsidR="00752F1F" w:rsidRPr="00B95D13" w:rsidRDefault="00752F1F" w:rsidP="00752F1F">
      <w:pPr>
        <w:ind w:firstLine="851"/>
        <w:jc w:val="both"/>
        <w:rPr>
          <w:b/>
          <w:sz w:val="26"/>
          <w:szCs w:val="26"/>
        </w:rPr>
      </w:pPr>
      <w:r w:rsidRPr="00B95D13">
        <w:rPr>
          <w:b/>
          <w:sz w:val="26"/>
          <w:szCs w:val="26"/>
        </w:rPr>
        <w:t>Действительные числа (1</w:t>
      </w:r>
      <w:r w:rsidR="00BC4198">
        <w:rPr>
          <w:b/>
          <w:sz w:val="26"/>
          <w:szCs w:val="26"/>
        </w:rPr>
        <w:t>2 ч)</w:t>
      </w:r>
    </w:p>
    <w:p w:rsidR="00752F1F" w:rsidRPr="00B95D13" w:rsidRDefault="00752F1F" w:rsidP="007958AC">
      <w:pPr>
        <w:ind w:firstLine="851"/>
        <w:rPr>
          <w:b/>
          <w:sz w:val="26"/>
          <w:szCs w:val="26"/>
        </w:rPr>
      </w:pPr>
      <w:r w:rsidRPr="00B95D13">
        <w:rPr>
          <w:b/>
          <w:sz w:val="26"/>
          <w:szCs w:val="26"/>
        </w:rPr>
        <w:t xml:space="preserve"> </w:t>
      </w:r>
      <w:r w:rsidRPr="00B95D13">
        <w:rPr>
          <w:sz w:val="26"/>
          <w:szCs w:val="26"/>
        </w:rPr>
        <w:t>Натуральные и целые числа. Делимость целых чисел. Деление с остатком</w:t>
      </w:r>
      <w:r w:rsidRPr="00B95D13">
        <w:rPr>
          <w:sz w:val="26"/>
          <w:szCs w:val="26"/>
          <w:u w:val="single"/>
        </w:rPr>
        <w:t>.</w:t>
      </w:r>
      <w:r w:rsidRPr="00B95D13">
        <w:rPr>
          <w:sz w:val="26"/>
          <w:szCs w:val="26"/>
        </w:rPr>
        <w:t xml:space="preserve"> Признаки делимости. Простые и составные числа. НОД. НОК. </w:t>
      </w:r>
      <w:r w:rsidRPr="00B95D13">
        <w:rPr>
          <w:iCs/>
          <w:sz w:val="26"/>
          <w:szCs w:val="26"/>
        </w:rPr>
        <w:t>Основная теорема алгебры</w:t>
      </w:r>
      <w:r w:rsidRPr="00B95D13">
        <w:rPr>
          <w:sz w:val="26"/>
          <w:szCs w:val="26"/>
        </w:rPr>
        <w:t xml:space="preserve"> Решение задач с целочисленными неизвестными. Рациональные числа. Понятие иррационального числа. Числовая прямая. Числовые неравенства и их свойства. Числовые промежутки. Аксиоматика действительных чисел. Доказательства неравенств. Неравенство о среднем арифметическом и среднем геометрическом двух чисел. Модуль действительного числа. Метод математической индукции. </w:t>
      </w:r>
    </w:p>
    <w:p w:rsidR="00752F1F" w:rsidRPr="00B95D13" w:rsidRDefault="00752F1F" w:rsidP="00752F1F">
      <w:pPr>
        <w:ind w:firstLine="851"/>
        <w:rPr>
          <w:b/>
          <w:sz w:val="26"/>
          <w:szCs w:val="26"/>
        </w:rPr>
      </w:pPr>
      <w:r w:rsidRPr="00B95D13">
        <w:rPr>
          <w:b/>
          <w:sz w:val="26"/>
          <w:szCs w:val="26"/>
        </w:rPr>
        <w:t>Числовые функции (1</w:t>
      </w:r>
      <w:r w:rsidR="00BC4198">
        <w:rPr>
          <w:b/>
          <w:sz w:val="26"/>
          <w:szCs w:val="26"/>
        </w:rPr>
        <w:t>0ч)</w:t>
      </w:r>
    </w:p>
    <w:p w:rsidR="00752F1F" w:rsidRPr="00B95D13" w:rsidRDefault="00752F1F" w:rsidP="007958AC">
      <w:pPr>
        <w:ind w:firstLine="851"/>
        <w:rPr>
          <w:b/>
          <w:sz w:val="26"/>
          <w:szCs w:val="26"/>
        </w:rPr>
      </w:pPr>
      <w:r w:rsidRPr="00B95D13">
        <w:rPr>
          <w:b/>
          <w:sz w:val="26"/>
          <w:szCs w:val="26"/>
        </w:rPr>
        <w:t xml:space="preserve"> </w:t>
      </w:r>
      <w:r w:rsidRPr="00B95D13">
        <w:rPr>
          <w:sz w:val="26"/>
          <w:szCs w:val="26"/>
        </w:rPr>
        <w:t xml:space="preserve">Определение числовой функции и способы ее задания. Область определения и множество значений. График функции. Построение графиков функций, заданных различными способами. Преобразование графиков: параллельный перенос, симметрия относительно осей координат, симметрия относительно начала координат, симметрия относительно прямой </w:t>
      </w:r>
      <w:r w:rsidRPr="00B95D13">
        <w:rPr>
          <w:i/>
          <w:sz w:val="26"/>
          <w:szCs w:val="26"/>
          <w:lang w:val="en-US"/>
        </w:rPr>
        <w:t>y</w:t>
      </w:r>
      <w:r w:rsidRPr="00B95D13">
        <w:rPr>
          <w:sz w:val="26"/>
          <w:szCs w:val="26"/>
        </w:rPr>
        <w:t xml:space="preserve"> = </w:t>
      </w:r>
      <w:r w:rsidRPr="00B95D13">
        <w:rPr>
          <w:i/>
          <w:sz w:val="26"/>
          <w:szCs w:val="26"/>
          <w:lang w:val="en-US"/>
        </w:rPr>
        <w:t>x</w:t>
      </w:r>
      <w:r w:rsidRPr="00B95D13">
        <w:rPr>
          <w:sz w:val="26"/>
          <w:szCs w:val="26"/>
        </w:rPr>
        <w:t xml:space="preserve">. Построение графиков с модулем. Свойства функций: монотонность, четность и нечетность, </w:t>
      </w:r>
      <w:r w:rsidRPr="00B95D13">
        <w:rPr>
          <w:i/>
          <w:iCs/>
          <w:sz w:val="26"/>
          <w:szCs w:val="26"/>
        </w:rPr>
        <w:t>выпуклость</w:t>
      </w:r>
      <w:r w:rsidRPr="00B95D13">
        <w:rPr>
          <w:sz w:val="26"/>
          <w:szCs w:val="26"/>
        </w:rPr>
        <w:t>, ограниченность, непрерывность. Примеры функциональных зависимостей в реальных процессах и явлениях. Периодичность функций. Сложная функция (композиция функций). Взаимно обратные функции. Область определения и область значений обратной функции. График обратной функции. Нахождение функции, обратной данной.</w:t>
      </w:r>
    </w:p>
    <w:p w:rsidR="00A17078" w:rsidRPr="00B95D13" w:rsidRDefault="00A17078" w:rsidP="00752F1F">
      <w:pPr>
        <w:ind w:firstLine="851"/>
        <w:rPr>
          <w:sz w:val="26"/>
          <w:szCs w:val="26"/>
        </w:rPr>
      </w:pPr>
      <w:r w:rsidRPr="00B95D13">
        <w:rPr>
          <w:b/>
          <w:bCs/>
          <w:sz w:val="26"/>
          <w:szCs w:val="26"/>
        </w:rPr>
        <w:t>Тригонометрические функции</w:t>
      </w:r>
      <w:r w:rsidR="00E7371E" w:rsidRPr="00B95D13">
        <w:rPr>
          <w:b/>
          <w:bCs/>
          <w:sz w:val="26"/>
          <w:szCs w:val="26"/>
        </w:rPr>
        <w:t xml:space="preserve"> </w:t>
      </w:r>
      <w:r w:rsidR="00F54710" w:rsidRPr="00B95D13">
        <w:rPr>
          <w:b/>
          <w:bCs/>
          <w:sz w:val="26"/>
          <w:szCs w:val="26"/>
        </w:rPr>
        <w:t>(</w:t>
      </w:r>
      <w:r w:rsidR="00BC4198">
        <w:rPr>
          <w:b/>
          <w:bCs/>
          <w:sz w:val="26"/>
          <w:szCs w:val="26"/>
        </w:rPr>
        <w:t>24</w:t>
      </w:r>
      <w:r w:rsidR="00F54710" w:rsidRPr="00B95D13">
        <w:rPr>
          <w:b/>
          <w:bCs/>
          <w:sz w:val="26"/>
          <w:szCs w:val="26"/>
        </w:rPr>
        <w:t xml:space="preserve"> ч)</w:t>
      </w:r>
      <w:r w:rsidRPr="00B95D13">
        <w:rPr>
          <w:b/>
          <w:bCs/>
          <w:sz w:val="26"/>
          <w:szCs w:val="26"/>
        </w:rPr>
        <w:t xml:space="preserve"> </w:t>
      </w:r>
    </w:p>
    <w:p w:rsidR="00A17078" w:rsidRPr="00B95D13" w:rsidRDefault="00A17078" w:rsidP="007958AC">
      <w:pPr>
        <w:ind w:firstLine="708"/>
        <w:rPr>
          <w:color w:val="000000" w:themeColor="text1"/>
          <w:sz w:val="26"/>
          <w:szCs w:val="26"/>
        </w:rPr>
      </w:pPr>
      <w:r w:rsidRPr="00B95D13">
        <w:rPr>
          <w:color w:val="000000" w:themeColor="text1"/>
          <w:sz w:val="26"/>
          <w:szCs w:val="26"/>
        </w:rPr>
        <w:t>Радианная мера угла. Синус, косинус, тангенс и котангенс числа. Синус, косинус, тангенс, котангенс произвольного угла. Тригонометрические функции, их свойства и графики. Преобразования графиков: растяжение и сжатие вдоль осей координат. Примеры функциональных зависимостей в реальных процессах и явлениях.  Тригонометрические функции, их свойства и графики. Обратные тригонометрические функции,  их свойства и  графики.</w:t>
      </w:r>
    </w:p>
    <w:p w:rsidR="00AF1F91" w:rsidRPr="00B95D13" w:rsidRDefault="00A17078" w:rsidP="00752F1F">
      <w:pPr>
        <w:ind w:firstLine="708"/>
        <w:jc w:val="both"/>
        <w:rPr>
          <w:sz w:val="26"/>
          <w:szCs w:val="26"/>
        </w:rPr>
      </w:pPr>
      <w:r w:rsidRPr="00B95D13">
        <w:rPr>
          <w:b/>
          <w:bCs/>
          <w:sz w:val="26"/>
          <w:szCs w:val="26"/>
        </w:rPr>
        <w:t>Тригонометрические уравнения</w:t>
      </w:r>
      <w:r w:rsidR="00E7371E" w:rsidRPr="00B95D13">
        <w:rPr>
          <w:b/>
          <w:bCs/>
          <w:sz w:val="26"/>
          <w:szCs w:val="26"/>
        </w:rPr>
        <w:t xml:space="preserve"> </w:t>
      </w:r>
      <w:r w:rsidR="00F54710" w:rsidRPr="00B95D13">
        <w:rPr>
          <w:b/>
          <w:bCs/>
          <w:sz w:val="26"/>
          <w:szCs w:val="26"/>
        </w:rPr>
        <w:t>(1</w:t>
      </w:r>
      <w:r w:rsidR="00BC4198">
        <w:rPr>
          <w:b/>
          <w:bCs/>
          <w:sz w:val="26"/>
          <w:szCs w:val="26"/>
        </w:rPr>
        <w:t>0</w:t>
      </w:r>
      <w:r w:rsidR="00F54710" w:rsidRPr="00B95D13">
        <w:rPr>
          <w:b/>
          <w:bCs/>
          <w:sz w:val="26"/>
          <w:szCs w:val="26"/>
        </w:rPr>
        <w:t xml:space="preserve"> ч)</w:t>
      </w:r>
      <w:r w:rsidRPr="00B95D13">
        <w:rPr>
          <w:sz w:val="26"/>
          <w:szCs w:val="26"/>
        </w:rPr>
        <w:t xml:space="preserve"> </w:t>
      </w:r>
    </w:p>
    <w:p w:rsidR="00A17078" w:rsidRPr="00B95D13" w:rsidRDefault="00A17078" w:rsidP="00A17078">
      <w:pPr>
        <w:jc w:val="both"/>
        <w:rPr>
          <w:sz w:val="26"/>
          <w:szCs w:val="26"/>
        </w:rPr>
      </w:pPr>
      <w:r w:rsidRPr="00B95D13">
        <w:rPr>
          <w:b/>
          <w:sz w:val="26"/>
          <w:szCs w:val="26"/>
        </w:rPr>
        <w:t xml:space="preserve"> </w:t>
      </w:r>
      <w:r w:rsidR="00752F1F" w:rsidRPr="00B95D13">
        <w:rPr>
          <w:b/>
          <w:sz w:val="26"/>
          <w:szCs w:val="26"/>
        </w:rPr>
        <w:tab/>
      </w:r>
      <w:r w:rsidRPr="00B95D13">
        <w:rPr>
          <w:sz w:val="26"/>
          <w:szCs w:val="26"/>
        </w:rPr>
        <w:t>Простейшие тригонометрические уравнения и неравенства.</w:t>
      </w:r>
    </w:p>
    <w:p w:rsidR="00A17078" w:rsidRPr="00B95D13" w:rsidRDefault="00A17078" w:rsidP="00A17078">
      <w:pPr>
        <w:jc w:val="both"/>
        <w:rPr>
          <w:sz w:val="26"/>
          <w:szCs w:val="26"/>
        </w:rPr>
      </w:pPr>
      <w:r w:rsidRPr="00B95D13">
        <w:rPr>
          <w:sz w:val="26"/>
          <w:szCs w:val="26"/>
        </w:rPr>
        <w:t>Решение тригонометрических уравнений и неравенств</w:t>
      </w:r>
      <w:r w:rsidRPr="00B95D13">
        <w:rPr>
          <w:i/>
          <w:sz w:val="26"/>
          <w:szCs w:val="26"/>
        </w:rPr>
        <w:t>.</w:t>
      </w:r>
    </w:p>
    <w:p w:rsidR="00752F1F" w:rsidRPr="00B95D13" w:rsidRDefault="00A17078" w:rsidP="00752F1F">
      <w:pPr>
        <w:ind w:firstLine="708"/>
        <w:jc w:val="both"/>
        <w:rPr>
          <w:b/>
          <w:bCs/>
          <w:sz w:val="26"/>
          <w:szCs w:val="26"/>
        </w:rPr>
      </w:pPr>
      <w:r w:rsidRPr="00B95D13">
        <w:rPr>
          <w:b/>
          <w:bCs/>
          <w:sz w:val="26"/>
          <w:szCs w:val="26"/>
        </w:rPr>
        <w:t>Преобразование тригонометрических выражений</w:t>
      </w:r>
      <w:r w:rsidR="00E7371E" w:rsidRPr="00B95D13">
        <w:rPr>
          <w:b/>
          <w:bCs/>
          <w:sz w:val="26"/>
          <w:szCs w:val="26"/>
        </w:rPr>
        <w:t xml:space="preserve"> </w:t>
      </w:r>
      <w:r w:rsidR="00F54710" w:rsidRPr="00B95D13">
        <w:rPr>
          <w:b/>
          <w:bCs/>
          <w:sz w:val="26"/>
          <w:szCs w:val="26"/>
        </w:rPr>
        <w:t>(</w:t>
      </w:r>
      <w:r w:rsidR="00E7371E" w:rsidRPr="00B95D13">
        <w:rPr>
          <w:b/>
          <w:bCs/>
          <w:sz w:val="26"/>
          <w:szCs w:val="26"/>
        </w:rPr>
        <w:t>2</w:t>
      </w:r>
      <w:r w:rsidR="00BC4198">
        <w:rPr>
          <w:b/>
          <w:bCs/>
          <w:sz w:val="26"/>
          <w:szCs w:val="26"/>
        </w:rPr>
        <w:t>1</w:t>
      </w:r>
      <w:r w:rsidR="00E7371E" w:rsidRPr="00B95D13">
        <w:rPr>
          <w:b/>
          <w:bCs/>
          <w:sz w:val="26"/>
          <w:szCs w:val="26"/>
        </w:rPr>
        <w:t xml:space="preserve"> ч)</w:t>
      </w:r>
      <w:r w:rsidRPr="00B95D13">
        <w:rPr>
          <w:b/>
          <w:bCs/>
          <w:sz w:val="26"/>
          <w:szCs w:val="26"/>
        </w:rPr>
        <w:t xml:space="preserve"> </w:t>
      </w:r>
    </w:p>
    <w:p w:rsidR="00A17078" w:rsidRPr="00B95D13" w:rsidRDefault="00A17078" w:rsidP="007958AC">
      <w:pPr>
        <w:ind w:firstLine="708"/>
        <w:rPr>
          <w:sz w:val="26"/>
          <w:szCs w:val="26"/>
        </w:rPr>
      </w:pPr>
      <w:r w:rsidRPr="00B95D13">
        <w:rPr>
          <w:sz w:val="26"/>
          <w:szCs w:val="26"/>
        </w:rPr>
        <w:t>Синус, косинус и тангенс суммы и разности двух углов. Формулы приведения. Синус и косинус двойного угла. Формулы половинного угла. Преобразования суммы тригонометрических функций в произведение и произведения в сумму. Преобразования тригонометрических выражений.</w:t>
      </w:r>
    </w:p>
    <w:p w:rsidR="00AF1F91" w:rsidRPr="00B95D13" w:rsidRDefault="00A17078" w:rsidP="00AF1F91">
      <w:pPr>
        <w:tabs>
          <w:tab w:val="left" w:pos="3255"/>
        </w:tabs>
        <w:jc w:val="both"/>
        <w:rPr>
          <w:sz w:val="26"/>
          <w:szCs w:val="26"/>
        </w:rPr>
      </w:pPr>
      <w:r w:rsidRPr="00B95D13">
        <w:rPr>
          <w:sz w:val="26"/>
          <w:szCs w:val="26"/>
        </w:rPr>
        <w:t>Решение тригонометрических уравнений и неравенств.</w:t>
      </w:r>
    </w:p>
    <w:p w:rsidR="00A17078" w:rsidRPr="00B95D13" w:rsidRDefault="00752F1F" w:rsidP="00AF1F91">
      <w:pPr>
        <w:tabs>
          <w:tab w:val="left" w:pos="3255"/>
        </w:tabs>
        <w:jc w:val="both"/>
        <w:rPr>
          <w:b/>
          <w:bCs/>
          <w:sz w:val="26"/>
          <w:szCs w:val="26"/>
        </w:rPr>
      </w:pPr>
      <w:r w:rsidRPr="00B95D13">
        <w:rPr>
          <w:b/>
          <w:bCs/>
          <w:sz w:val="26"/>
          <w:szCs w:val="26"/>
        </w:rPr>
        <w:t xml:space="preserve">           </w:t>
      </w:r>
      <w:r w:rsidR="00A17078" w:rsidRPr="00B95D13">
        <w:rPr>
          <w:b/>
          <w:bCs/>
          <w:sz w:val="26"/>
          <w:szCs w:val="26"/>
        </w:rPr>
        <w:t>Комплексные числа</w:t>
      </w:r>
      <w:r w:rsidR="00E7371E" w:rsidRPr="00B95D13">
        <w:rPr>
          <w:b/>
          <w:bCs/>
          <w:sz w:val="26"/>
          <w:szCs w:val="26"/>
        </w:rPr>
        <w:t xml:space="preserve"> (</w:t>
      </w:r>
      <w:r w:rsidR="00BC4198">
        <w:rPr>
          <w:b/>
          <w:bCs/>
          <w:sz w:val="26"/>
          <w:szCs w:val="26"/>
        </w:rPr>
        <w:t>9</w:t>
      </w:r>
      <w:r w:rsidR="00E7371E" w:rsidRPr="00B95D13">
        <w:rPr>
          <w:b/>
          <w:bCs/>
          <w:sz w:val="26"/>
          <w:szCs w:val="26"/>
        </w:rPr>
        <w:t>ч)</w:t>
      </w:r>
      <w:r w:rsidR="00A17078" w:rsidRPr="00B95D13">
        <w:rPr>
          <w:b/>
          <w:bCs/>
          <w:sz w:val="26"/>
          <w:szCs w:val="26"/>
        </w:rPr>
        <w:t xml:space="preserve"> </w:t>
      </w:r>
    </w:p>
    <w:p w:rsidR="00A17078" w:rsidRPr="00B95D13" w:rsidRDefault="00A17078" w:rsidP="007958AC">
      <w:pPr>
        <w:ind w:firstLine="708"/>
        <w:rPr>
          <w:b/>
          <w:bCs/>
          <w:sz w:val="26"/>
          <w:szCs w:val="26"/>
        </w:rPr>
      </w:pPr>
      <w:r w:rsidRPr="00B95D13">
        <w:rPr>
          <w:sz w:val="26"/>
          <w:szCs w:val="26"/>
        </w:rPr>
        <w:t>Комплексные числа. Геометрическая интерпретация комплексных чисел. Действительная и мнимая часть, модуль и аргумент комплексного числа. Алгебраическая и тригонометрическая формы записи комплексных чисел. Арифметические действия над комплексными числами в разных формах записи.</w:t>
      </w:r>
    </w:p>
    <w:p w:rsidR="00A17078" w:rsidRPr="00B95D13" w:rsidRDefault="00A17078" w:rsidP="007958AC">
      <w:pPr>
        <w:rPr>
          <w:sz w:val="26"/>
          <w:szCs w:val="26"/>
        </w:rPr>
      </w:pPr>
      <w:r w:rsidRPr="00B95D13">
        <w:rPr>
          <w:sz w:val="26"/>
          <w:szCs w:val="26"/>
        </w:rPr>
        <w:t>Возведение в натуральную степень (формула Муавра).</w:t>
      </w:r>
    </w:p>
    <w:p w:rsidR="00AF1F91" w:rsidRPr="00B95D13" w:rsidRDefault="00A17078" w:rsidP="00752F1F">
      <w:pPr>
        <w:ind w:firstLine="708"/>
        <w:jc w:val="both"/>
        <w:rPr>
          <w:b/>
          <w:sz w:val="26"/>
          <w:szCs w:val="26"/>
        </w:rPr>
      </w:pPr>
      <w:r w:rsidRPr="00B95D13">
        <w:rPr>
          <w:b/>
          <w:sz w:val="26"/>
          <w:szCs w:val="26"/>
        </w:rPr>
        <w:t>Производная</w:t>
      </w:r>
      <w:r w:rsidR="00E7371E" w:rsidRPr="00B95D13">
        <w:rPr>
          <w:b/>
          <w:sz w:val="26"/>
          <w:szCs w:val="26"/>
        </w:rPr>
        <w:t xml:space="preserve"> (</w:t>
      </w:r>
      <w:r w:rsidR="00BC4198">
        <w:rPr>
          <w:b/>
          <w:sz w:val="26"/>
          <w:szCs w:val="26"/>
        </w:rPr>
        <w:t>29</w:t>
      </w:r>
      <w:r w:rsidR="00E7371E" w:rsidRPr="00B95D13">
        <w:rPr>
          <w:b/>
          <w:sz w:val="26"/>
          <w:szCs w:val="26"/>
        </w:rPr>
        <w:t xml:space="preserve"> ч)</w:t>
      </w:r>
      <w:r w:rsidRPr="00B95D13">
        <w:rPr>
          <w:b/>
          <w:sz w:val="26"/>
          <w:szCs w:val="26"/>
        </w:rPr>
        <w:t xml:space="preserve"> </w:t>
      </w:r>
    </w:p>
    <w:p w:rsidR="00A17078" w:rsidRPr="00B95D13" w:rsidRDefault="00A17078" w:rsidP="00D45820">
      <w:pPr>
        <w:ind w:firstLine="708"/>
        <w:rPr>
          <w:sz w:val="26"/>
          <w:szCs w:val="26"/>
        </w:rPr>
      </w:pPr>
      <w:r w:rsidRPr="00B95D13">
        <w:rPr>
          <w:iCs/>
          <w:sz w:val="26"/>
          <w:szCs w:val="26"/>
        </w:rPr>
        <w:t>Понятие о пределе последовательности. Существование предела монотонной ограниченной  последовательности. Бесконечно убывающая геометрическая прогрессия и ее сумма.</w:t>
      </w:r>
    </w:p>
    <w:p w:rsidR="00A17078" w:rsidRPr="00B95D13" w:rsidRDefault="00A17078" w:rsidP="007958AC">
      <w:pPr>
        <w:rPr>
          <w:sz w:val="26"/>
          <w:szCs w:val="26"/>
        </w:rPr>
      </w:pPr>
      <w:r w:rsidRPr="00B95D13">
        <w:rPr>
          <w:sz w:val="26"/>
          <w:szCs w:val="26"/>
        </w:rPr>
        <w:t>Поведение функций на бесконечности. Понятие о пределе  функции в точке.</w:t>
      </w:r>
    </w:p>
    <w:p w:rsidR="00A17078" w:rsidRPr="00B95D13" w:rsidRDefault="00A17078" w:rsidP="00A17078">
      <w:pPr>
        <w:jc w:val="both"/>
        <w:rPr>
          <w:sz w:val="26"/>
          <w:szCs w:val="26"/>
        </w:rPr>
      </w:pPr>
      <w:r w:rsidRPr="00B95D13">
        <w:rPr>
          <w:sz w:val="26"/>
          <w:szCs w:val="26"/>
        </w:rPr>
        <w:lastRenderedPageBreak/>
        <w:t xml:space="preserve">Понятие о производной функции, </w:t>
      </w:r>
      <w:r w:rsidRPr="00B95D13">
        <w:rPr>
          <w:iCs/>
          <w:sz w:val="26"/>
          <w:szCs w:val="26"/>
        </w:rPr>
        <w:t>физический и геометрический смысл производной.</w:t>
      </w:r>
    </w:p>
    <w:p w:rsidR="00A17078" w:rsidRPr="00B95D13" w:rsidRDefault="00A17078" w:rsidP="007958AC">
      <w:pPr>
        <w:rPr>
          <w:sz w:val="26"/>
          <w:szCs w:val="26"/>
        </w:rPr>
      </w:pPr>
      <w:r w:rsidRPr="00B95D13">
        <w:rPr>
          <w:sz w:val="26"/>
          <w:szCs w:val="26"/>
        </w:rPr>
        <w:t>Производные основных элементарных функций. Производные суммы, разности, произведения и частного. Производные сложной и обратной функций.  Уравнение касательной к графику функции.</w:t>
      </w:r>
    </w:p>
    <w:p w:rsidR="00A17078" w:rsidRPr="00B95D13" w:rsidRDefault="00A17078" w:rsidP="007958AC">
      <w:pPr>
        <w:rPr>
          <w:sz w:val="26"/>
          <w:szCs w:val="26"/>
        </w:rPr>
      </w:pPr>
      <w:r w:rsidRPr="00B95D13">
        <w:rPr>
          <w:sz w:val="26"/>
          <w:szCs w:val="26"/>
        </w:rPr>
        <w:t>Применение производной к исследованию функций и построению графиков.  Использование производных при решении уравнений и неравенств, при решении текстовых, физических и геометрических задач, нахождении наибольших и наименьших значений.</w:t>
      </w:r>
    </w:p>
    <w:p w:rsidR="00A17078" w:rsidRPr="00B95D13" w:rsidRDefault="00A17078" w:rsidP="00752F1F">
      <w:pPr>
        <w:ind w:firstLine="708"/>
        <w:jc w:val="both"/>
        <w:rPr>
          <w:sz w:val="26"/>
          <w:szCs w:val="26"/>
        </w:rPr>
      </w:pPr>
      <w:r w:rsidRPr="00B95D13">
        <w:rPr>
          <w:b/>
          <w:sz w:val="26"/>
          <w:szCs w:val="26"/>
        </w:rPr>
        <w:t>Комбинаторика и вероятность</w:t>
      </w:r>
      <w:r w:rsidR="00D45820">
        <w:rPr>
          <w:b/>
          <w:sz w:val="26"/>
          <w:szCs w:val="26"/>
        </w:rPr>
        <w:t xml:space="preserve"> </w:t>
      </w:r>
      <w:r w:rsidR="00E7371E" w:rsidRPr="00B95D13">
        <w:rPr>
          <w:b/>
          <w:sz w:val="26"/>
          <w:szCs w:val="26"/>
        </w:rPr>
        <w:t>(</w:t>
      </w:r>
      <w:r w:rsidR="00BC4198">
        <w:rPr>
          <w:b/>
          <w:sz w:val="26"/>
          <w:szCs w:val="26"/>
        </w:rPr>
        <w:t>7</w:t>
      </w:r>
      <w:r w:rsidR="00E7371E" w:rsidRPr="00B95D13">
        <w:rPr>
          <w:b/>
          <w:sz w:val="26"/>
          <w:szCs w:val="26"/>
        </w:rPr>
        <w:t xml:space="preserve"> ч)</w:t>
      </w:r>
      <w:r w:rsidRPr="00B95D13">
        <w:rPr>
          <w:b/>
          <w:sz w:val="26"/>
          <w:szCs w:val="26"/>
        </w:rPr>
        <w:t xml:space="preserve"> </w:t>
      </w:r>
    </w:p>
    <w:p w:rsidR="00192AD5" w:rsidRDefault="00A17078" w:rsidP="00192AD5">
      <w:pPr>
        <w:ind w:firstLine="708"/>
        <w:jc w:val="both"/>
        <w:rPr>
          <w:sz w:val="26"/>
          <w:szCs w:val="26"/>
        </w:rPr>
      </w:pPr>
      <w:r w:rsidRPr="00B95D13">
        <w:rPr>
          <w:sz w:val="26"/>
          <w:szCs w:val="26"/>
        </w:rPr>
        <w:t xml:space="preserve">Решение комбинаторных задач. Поочередный и одновременный выбор нескольких элементов из конечного множества. Формула бинома Ньютона. Свойства биномиальных коэффициентов. Треугольник Паскаля. </w:t>
      </w:r>
    </w:p>
    <w:p w:rsidR="00192AD5" w:rsidRDefault="00192AD5" w:rsidP="00192AD5">
      <w:pPr>
        <w:ind w:firstLine="708"/>
        <w:jc w:val="both"/>
        <w:rPr>
          <w:b/>
          <w:color w:val="000000" w:themeColor="text1"/>
          <w:sz w:val="26"/>
          <w:szCs w:val="26"/>
        </w:rPr>
      </w:pPr>
      <w:r w:rsidRPr="00192AD5">
        <w:rPr>
          <w:b/>
          <w:color w:val="000000" w:themeColor="text1"/>
          <w:sz w:val="26"/>
          <w:szCs w:val="26"/>
        </w:rPr>
        <w:t>Повторение (</w:t>
      </w:r>
      <w:r>
        <w:rPr>
          <w:b/>
          <w:color w:val="000000" w:themeColor="text1"/>
          <w:sz w:val="26"/>
          <w:szCs w:val="26"/>
        </w:rPr>
        <w:t xml:space="preserve">14 </w:t>
      </w:r>
      <w:r w:rsidRPr="00192AD5">
        <w:rPr>
          <w:b/>
          <w:color w:val="000000" w:themeColor="text1"/>
          <w:sz w:val="26"/>
          <w:szCs w:val="26"/>
        </w:rPr>
        <w:t>ч)</w:t>
      </w:r>
    </w:p>
    <w:p w:rsidR="00A17078" w:rsidRPr="00192AD5" w:rsidRDefault="00A17078" w:rsidP="00192AD5">
      <w:pPr>
        <w:ind w:firstLine="708"/>
        <w:jc w:val="both"/>
        <w:rPr>
          <w:i/>
          <w:sz w:val="26"/>
          <w:szCs w:val="26"/>
        </w:rPr>
      </w:pPr>
      <w:r w:rsidRPr="00B95D13">
        <w:rPr>
          <w:b/>
          <w:bCs/>
          <w:caps/>
          <w:sz w:val="26"/>
          <w:szCs w:val="26"/>
        </w:rPr>
        <w:t>Модуль</w:t>
      </w:r>
      <w:r w:rsidRPr="00B95D13">
        <w:rPr>
          <w:b/>
          <w:bCs/>
          <w:sz w:val="26"/>
          <w:szCs w:val="26"/>
        </w:rPr>
        <w:t xml:space="preserve"> «ГЕОМЕТРИЯ»</w:t>
      </w:r>
    </w:p>
    <w:p w:rsidR="00A17078" w:rsidRPr="00192AD5" w:rsidRDefault="00592DDB" w:rsidP="00192AD5">
      <w:pPr>
        <w:pStyle w:val="a8"/>
        <w:widowControl w:val="0"/>
        <w:ind w:left="0" w:right="-28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>Избранные вопросы планиметрии</w:t>
      </w:r>
      <w:r w:rsidR="00E7371E" w:rsidRPr="00B95D13">
        <w:rPr>
          <w:b/>
          <w:sz w:val="26"/>
          <w:szCs w:val="26"/>
        </w:rPr>
        <w:t xml:space="preserve"> (15 ч)</w:t>
      </w:r>
      <w:r w:rsidR="00A17078" w:rsidRPr="00B95D13">
        <w:rPr>
          <w:b/>
          <w:sz w:val="26"/>
          <w:szCs w:val="26"/>
        </w:rPr>
        <w:t xml:space="preserve"> </w:t>
      </w:r>
      <w:r w:rsidR="00A17078" w:rsidRPr="00B95D13">
        <w:rPr>
          <w:sz w:val="26"/>
          <w:szCs w:val="26"/>
        </w:rPr>
        <w:t xml:space="preserve">Решение треугольников. Вычисление биссектрис, медиан. Теорема о сумме квадратов сторон и диагоналей параллелограмма. Формулы площади треугольника: формула Герона. Вычисление высот. Формулы площади треугольника: выражение площади </w:t>
      </w:r>
      <w:proofErr w:type="gramStart"/>
      <w:r w:rsidR="00A17078" w:rsidRPr="00B95D13">
        <w:rPr>
          <w:sz w:val="26"/>
          <w:szCs w:val="26"/>
        </w:rPr>
        <w:t>треугольника</w:t>
      </w:r>
      <w:proofErr w:type="gramEnd"/>
      <w:r w:rsidR="00A17078" w:rsidRPr="00B95D13">
        <w:rPr>
          <w:sz w:val="26"/>
          <w:szCs w:val="26"/>
        </w:rPr>
        <w:t xml:space="preserve"> через радиус вписанной и описанной окружностей. Вычисление радиусов вписанной и описанной  окружностей. Теорема </w:t>
      </w:r>
      <w:proofErr w:type="spellStart"/>
      <w:r w:rsidR="00A17078" w:rsidRPr="00B95D13">
        <w:rPr>
          <w:sz w:val="26"/>
          <w:szCs w:val="26"/>
        </w:rPr>
        <w:t>Чевы</w:t>
      </w:r>
      <w:proofErr w:type="spellEnd"/>
      <w:r w:rsidR="00A17078" w:rsidRPr="00B95D13">
        <w:rPr>
          <w:sz w:val="26"/>
          <w:szCs w:val="26"/>
        </w:rPr>
        <w:t xml:space="preserve"> и теорема </w:t>
      </w:r>
      <w:proofErr w:type="spellStart"/>
      <w:r w:rsidR="00A17078" w:rsidRPr="00B95D13">
        <w:rPr>
          <w:sz w:val="26"/>
          <w:szCs w:val="26"/>
        </w:rPr>
        <w:t>Менелая</w:t>
      </w:r>
      <w:proofErr w:type="spellEnd"/>
      <w:r w:rsidR="00A17078" w:rsidRPr="00B95D13">
        <w:rPr>
          <w:sz w:val="26"/>
          <w:szCs w:val="26"/>
        </w:rPr>
        <w:t>. Свойства и признаки вписанных и описанных четырехугольников. Свойства и признаки вписанных и описанных четырехугольников.</w:t>
      </w:r>
      <w:r w:rsidR="00B54661" w:rsidRPr="00B95D13">
        <w:rPr>
          <w:sz w:val="26"/>
          <w:szCs w:val="26"/>
        </w:rPr>
        <w:t xml:space="preserve"> </w:t>
      </w:r>
      <w:r w:rsidR="00A17078" w:rsidRPr="00B95D13">
        <w:rPr>
          <w:sz w:val="26"/>
          <w:szCs w:val="26"/>
        </w:rPr>
        <w:t xml:space="preserve">Вычисление углов с вершиной внутри и вне круга, угла между хордой и касательной. Теорема о произведении отрезков хорд. Геометрические места точек. Решение задач с помощью геометрических преобразований и геометрических мест. </w:t>
      </w:r>
      <w:r w:rsidR="00A17078" w:rsidRPr="00B95D13">
        <w:rPr>
          <w:color w:val="333333"/>
          <w:sz w:val="26"/>
          <w:szCs w:val="26"/>
        </w:rPr>
        <w:t xml:space="preserve">Эллипс, гипербола, парабола как геометрические места точек. </w:t>
      </w:r>
      <w:r w:rsidR="00A17078" w:rsidRPr="00B95D13">
        <w:rPr>
          <w:sz w:val="26"/>
          <w:szCs w:val="26"/>
        </w:rPr>
        <w:t>Неразрешимость кл</w:t>
      </w:r>
      <w:r w:rsidR="00C95A23" w:rsidRPr="00B95D13">
        <w:rPr>
          <w:sz w:val="26"/>
          <w:szCs w:val="26"/>
        </w:rPr>
        <w:t>ассических задач на построение.</w:t>
      </w:r>
      <w:r w:rsidR="00192AD5">
        <w:rPr>
          <w:sz w:val="26"/>
          <w:szCs w:val="26"/>
        </w:rPr>
        <w:t xml:space="preserve">                                                                                     </w:t>
      </w:r>
      <w:r w:rsidR="00A17078" w:rsidRPr="00B95D13">
        <w:rPr>
          <w:b/>
          <w:sz w:val="26"/>
          <w:szCs w:val="26"/>
        </w:rPr>
        <w:t>Прямые и плоскости в пространстве</w:t>
      </w:r>
      <w:r w:rsidR="00E7371E" w:rsidRPr="00B95D13">
        <w:rPr>
          <w:b/>
          <w:sz w:val="26"/>
          <w:szCs w:val="26"/>
        </w:rPr>
        <w:t xml:space="preserve"> (32 ч)</w:t>
      </w:r>
      <w:r w:rsidR="00A17078" w:rsidRPr="00B95D13">
        <w:rPr>
          <w:b/>
          <w:sz w:val="26"/>
          <w:szCs w:val="26"/>
        </w:rPr>
        <w:t xml:space="preserve"> </w:t>
      </w:r>
      <w:r w:rsidR="00A17078" w:rsidRPr="00B95D13">
        <w:rPr>
          <w:sz w:val="26"/>
          <w:szCs w:val="26"/>
        </w:rPr>
        <w:t>Основные понятия стереометрии (точка, прямая, плоскость, пространство</w:t>
      </w:r>
      <w:r w:rsidR="00A17078" w:rsidRPr="00B95D13">
        <w:rPr>
          <w:i/>
          <w:sz w:val="26"/>
          <w:szCs w:val="26"/>
        </w:rPr>
        <w:t xml:space="preserve">). </w:t>
      </w:r>
      <w:r w:rsidR="00A17078" w:rsidRPr="00B95D13">
        <w:rPr>
          <w:sz w:val="26"/>
          <w:szCs w:val="26"/>
        </w:rPr>
        <w:t>Понятие об аксиоматическом способе построения геометрии</w:t>
      </w:r>
      <w:r w:rsidR="00A17078" w:rsidRPr="00B95D13">
        <w:rPr>
          <w:i/>
          <w:sz w:val="26"/>
          <w:szCs w:val="26"/>
        </w:rPr>
        <w:t>.</w:t>
      </w:r>
      <w:r w:rsidR="00A17078" w:rsidRPr="00B95D13">
        <w:rPr>
          <w:sz w:val="26"/>
          <w:szCs w:val="26"/>
        </w:rPr>
        <w:t xml:space="preserve"> Параллельные прямые. Параллельность прямой и плоскости, признаки и свойства. Параллельность плоскостей, признаки и свойства</w:t>
      </w:r>
      <w:r w:rsidR="00192AD5">
        <w:rPr>
          <w:sz w:val="26"/>
          <w:szCs w:val="26"/>
        </w:rPr>
        <w:t xml:space="preserve">. </w:t>
      </w:r>
      <w:r w:rsidR="00A17078" w:rsidRPr="00B95D13">
        <w:rPr>
          <w:sz w:val="26"/>
          <w:szCs w:val="26"/>
        </w:rPr>
        <w:t xml:space="preserve">Изображение пространственных фигур. Перпендикулярность </w:t>
      </w:r>
      <w:proofErr w:type="gramStart"/>
      <w:r w:rsidR="00A17078" w:rsidRPr="00B95D13">
        <w:rPr>
          <w:sz w:val="26"/>
          <w:szCs w:val="26"/>
        </w:rPr>
        <w:t>прямых</w:t>
      </w:r>
      <w:proofErr w:type="gramEnd"/>
      <w:r w:rsidR="00A17078" w:rsidRPr="00B95D13">
        <w:rPr>
          <w:sz w:val="26"/>
          <w:szCs w:val="26"/>
        </w:rPr>
        <w:t xml:space="preserve">. Перпендикулярность прямой и плоскости, признаки и свойства. Перпендикуляр и наклонная к плоскости. Теорема о трех перпендикулярах. Перпендикулярность плоскостей, признаки и свойства. Расстояние между </w:t>
      </w:r>
      <w:proofErr w:type="gramStart"/>
      <w:r w:rsidR="00A17078" w:rsidRPr="00B95D13">
        <w:rPr>
          <w:sz w:val="26"/>
          <w:szCs w:val="26"/>
        </w:rPr>
        <w:t>скрещивающимися</w:t>
      </w:r>
      <w:proofErr w:type="gramEnd"/>
      <w:r w:rsidR="00A17078" w:rsidRPr="00B95D13">
        <w:rPr>
          <w:sz w:val="26"/>
          <w:szCs w:val="26"/>
        </w:rPr>
        <w:t xml:space="preserve"> прямыми.</w:t>
      </w:r>
      <w:r w:rsidR="00192AD5"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</w:t>
      </w:r>
      <w:r w:rsidR="00A17078" w:rsidRPr="00B95D13">
        <w:rPr>
          <w:b/>
          <w:sz w:val="26"/>
          <w:szCs w:val="26"/>
        </w:rPr>
        <w:t>Координаты и векторы</w:t>
      </w:r>
      <w:r w:rsidR="00E7371E" w:rsidRPr="00B95D13">
        <w:rPr>
          <w:b/>
          <w:sz w:val="26"/>
          <w:szCs w:val="26"/>
        </w:rPr>
        <w:t xml:space="preserve"> (1</w:t>
      </w:r>
      <w:r w:rsidR="00F84BDF" w:rsidRPr="00B95D13">
        <w:rPr>
          <w:b/>
          <w:sz w:val="26"/>
          <w:szCs w:val="26"/>
        </w:rPr>
        <w:t>7</w:t>
      </w:r>
      <w:r w:rsidR="00E7371E" w:rsidRPr="00B95D13">
        <w:rPr>
          <w:b/>
          <w:sz w:val="26"/>
          <w:szCs w:val="26"/>
        </w:rPr>
        <w:t xml:space="preserve"> ч)</w:t>
      </w:r>
      <w:r w:rsidR="00A17078" w:rsidRPr="00B95D13">
        <w:rPr>
          <w:b/>
          <w:sz w:val="26"/>
          <w:szCs w:val="26"/>
        </w:rPr>
        <w:t xml:space="preserve"> </w:t>
      </w:r>
      <w:r w:rsidR="00A17078" w:rsidRPr="00B95D13">
        <w:rPr>
          <w:color w:val="000000" w:themeColor="text1"/>
          <w:sz w:val="26"/>
          <w:szCs w:val="26"/>
        </w:rPr>
        <w:t>Декартовы координаты в пространстве. Формула расстояния между двумя точками.</w:t>
      </w:r>
      <w:r w:rsidR="00E7371E" w:rsidRPr="00B95D13">
        <w:rPr>
          <w:color w:val="000000" w:themeColor="text1"/>
          <w:sz w:val="26"/>
          <w:szCs w:val="26"/>
        </w:rPr>
        <w:t xml:space="preserve"> </w:t>
      </w:r>
      <w:r w:rsidR="00A17078" w:rsidRPr="00B95D13">
        <w:rPr>
          <w:color w:val="000000" w:themeColor="text1"/>
          <w:sz w:val="26"/>
          <w:szCs w:val="26"/>
        </w:rPr>
        <w:t>Понятие о симметрии в пространстве (</w:t>
      </w:r>
      <w:proofErr w:type="gramStart"/>
      <w:r w:rsidR="00A17078" w:rsidRPr="00B95D13">
        <w:rPr>
          <w:color w:val="000000" w:themeColor="text1"/>
          <w:sz w:val="26"/>
          <w:szCs w:val="26"/>
        </w:rPr>
        <w:t>центральная</w:t>
      </w:r>
      <w:proofErr w:type="gramEnd"/>
      <w:r w:rsidR="00A17078" w:rsidRPr="00B95D13">
        <w:rPr>
          <w:color w:val="000000" w:themeColor="text1"/>
          <w:sz w:val="26"/>
          <w:szCs w:val="26"/>
        </w:rPr>
        <w:t xml:space="preserve">, осевая, зеркальная). Скрещивающиеся прямые. Угол между  </w:t>
      </w:r>
      <w:proofErr w:type="gramStart"/>
      <w:r w:rsidR="00A17078" w:rsidRPr="00B95D13">
        <w:rPr>
          <w:color w:val="000000" w:themeColor="text1"/>
          <w:sz w:val="26"/>
          <w:szCs w:val="26"/>
        </w:rPr>
        <w:t>прямыми</w:t>
      </w:r>
      <w:proofErr w:type="gramEnd"/>
      <w:r w:rsidR="00A17078" w:rsidRPr="00B95D13">
        <w:rPr>
          <w:color w:val="000000" w:themeColor="text1"/>
          <w:sz w:val="26"/>
          <w:szCs w:val="26"/>
        </w:rPr>
        <w:t xml:space="preserve"> в пространстве. Угол между прямой и плоскостью. Площадь ортогональной проекции многоугольника. Векторы. </w:t>
      </w:r>
      <w:r w:rsidR="00A17078" w:rsidRPr="00B95D13">
        <w:rPr>
          <w:iCs/>
          <w:color w:val="000000" w:themeColor="text1"/>
          <w:sz w:val="26"/>
          <w:szCs w:val="26"/>
        </w:rPr>
        <w:t>Сложение векторов и умножение вектора на число. Скалярное произведение векторов. Коллинеарные векторы. Разложение вектора по двум неколлинеарным векторам. Компланарные векторы</w:t>
      </w:r>
      <w:r w:rsidR="00A17078" w:rsidRPr="00B95D13">
        <w:rPr>
          <w:color w:val="000000" w:themeColor="text1"/>
          <w:sz w:val="26"/>
          <w:szCs w:val="26"/>
        </w:rPr>
        <w:t xml:space="preserve"> Разложение вектора по трем некомпланарным векторам. Уравнение плоскости.</w:t>
      </w:r>
      <w:r w:rsidR="00192AD5">
        <w:rPr>
          <w:color w:val="000000" w:themeColor="text1"/>
          <w:sz w:val="26"/>
          <w:szCs w:val="26"/>
        </w:rPr>
        <w:t xml:space="preserve">                                            </w:t>
      </w:r>
      <w:r w:rsidR="00192AD5" w:rsidRPr="00192AD5">
        <w:rPr>
          <w:b/>
          <w:color w:val="000000" w:themeColor="text1"/>
          <w:sz w:val="26"/>
          <w:szCs w:val="26"/>
        </w:rPr>
        <w:t>Повторение (6</w:t>
      </w:r>
      <w:r w:rsidR="00192AD5">
        <w:rPr>
          <w:b/>
          <w:color w:val="000000" w:themeColor="text1"/>
          <w:sz w:val="26"/>
          <w:szCs w:val="26"/>
        </w:rPr>
        <w:t xml:space="preserve"> </w:t>
      </w:r>
      <w:r w:rsidR="00192AD5" w:rsidRPr="00192AD5">
        <w:rPr>
          <w:b/>
          <w:color w:val="000000" w:themeColor="text1"/>
          <w:sz w:val="26"/>
          <w:szCs w:val="26"/>
        </w:rPr>
        <w:t>ч)</w:t>
      </w:r>
    </w:p>
    <w:p w:rsidR="00B95D13" w:rsidRDefault="00B95D13" w:rsidP="00752F1F">
      <w:pPr>
        <w:pStyle w:val="9"/>
        <w:ind w:right="-185"/>
        <w:rPr>
          <w:sz w:val="26"/>
          <w:szCs w:val="26"/>
        </w:rPr>
      </w:pPr>
    </w:p>
    <w:p w:rsidR="00522218" w:rsidRPr="00B95D13" w:rsidRDefault="00522218" w:rsidP="00752F1F">
      <w:pPr>
        <w:pStyle w:val="9"/>
        <w:ind w:right="-185"/>
        <w:rPr>
          <w:sz w:val="26"/>
          <w:szCs w:val="26"/>
        </w:rPr>
      </w:pPr>
      <w:r w:rsidRPr="00B95D13">
        <w:rPr>
          <w:sz w:val="26"/>
          <w:szCs w:val="26"/>
        </w:rPr>
        <w:t>Требования к уровню подготовки выпускников</w:t>
      </w:r>
    </w:p>
    <w:p w:rsidR="00522218" w:rsidRPr="00B95D13" w:rsidRDefault="000057B3" w:rsidP="00AC0B1F">
      <w:pPr>
        <w:widowControl w:val="0"/>
        <w:ind w:right="-185"/>
        <w:rPr>
          <w:sz w:val="26"/>
          <w:szCs w:val="26"/>
        </w:rPr>
      </w:pPr>
      <w:r w:rsidRPr="00B95D13">
        <w:rPr>
          <w:sz w:val="26"/>
          <w:szCs w:val="26"/>
        </w:rPr>
        <w:t xml:space="preserve">            </w:t>
      </w:r>
      <w:r w:rsidR="00522218" w:rsidRPr="00B95D13">
        <w:rPr>
          <w:sz w:val="26"/>
          <w:szCs w:val="26"/>
        </w:rPr>
        <w:t>В результате изучения математики на профильном уровне в старшей школе  ученик должен</w:t>
      </w:r>
    </w:p>
    <w:p w:rsidR="00522218" w:rsidRPr="00B95D13" w:rsidRDefault="00522218" w:rsidP="00AC0B1F">
      <w:pPr>
        <w:pStyle w:val="a4"/>
        <w:widowControl w:val="0"/>
        <w:ind w:left="0" w:right="-185" w:firstLine="360"/>
        <w:rPr>
          <w:b/>
          <w:sz w:val="26"/>
          <w:szCs w:val="26"/>
        </w:rPr>
      </w:pPr>
      <w:r w:rsidRPr="00B95D13">
        <w:rPr>
          <w:b/>
          <w:sz w:val="26"/>
          <w:szCs w:val="26"/>
        </w:rPr>
        <w:t>Знать/понимать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3"/>
        </w:numPr>
        <w:ind w:right="-28"/>
        <w:rPr>
          <w:sz w:val="26"/>
          <w:szCs w:val="26"/>
        </w:rPr>
      </w:pPr>
      <w:r w:rsidRPr="00B95D13">
        <w:rPr>
          <w:sz w:val="26"/>
          <w:szCs w:val="26"/>
        </w:rPr>
        <w:t>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3"/>
        </w:numPr>
        <w:tabs>
          <w:tab w:val="num" w:pos="1287"/>
        </w:tabs>
        <w:ind w:right="-28"/>
        <w:rPr>
          <w:sz w:val="26"/>
          <w:szCs w:val="26"/>
        </w:rPr>
      </w:pPr>
      <w:r w:rsidRPr="00B95D13">
        <w:rPr>
          <w:sz w:val="26"/>
          <w:szCs w:val="26"/>
        </w:rPr>
        <w:t>значение практики и вопросов, возникающих в самой математике, для формирования и развития математической науки;</w:t>
      </w:r>
    </w:p>
    <w:p w:rsidR="00342DA2" w:rsidRDefault="00342DA2" w:rsidP="00342DA2">
      <w:pPr>
        <w:pStyle w:val="a4"/>
        <w:widowControl w:val="0"/>
        <w:tabs>
          <w:tab w:val="num" w:pos="1287"/>
        </w:tabs>
        <w:ind w:left="360" w:right="-28"/>
        <w:rPr>
          <w:sz w:val="26"/>
          <w:szCs w:val="26"/>
        </w:rPr>
      </w:pPr>
    </w:p>
    <w:p w:rsidR="00522218" w:rsidRPr="00B95D13" w:rsidRDefault="00522218" w:rsidP="00AC0B1F">
      <w:pPr>
        <w:pStyle w:val="a4"/>
        <w:widowControl w:val="0"/>
        <w:numPr>
          <w:ilvl w:val="0"/>
          <w:numId w:val="3"/>
        </w:numPr>
        <w:tabs>
          <w:tab w:val="num" w:pos="1287"/>
        </w:tabs>
        <w:ind w:right="-28"/>
        <w:rPr>
          <w:sz w:val="26"/>
          <w:szCs w:val="26"/>
        </w:rPr>
      </w:pPr>
      <w:r w:rsidRPr="00B95D13">
        <w:rPr>
          <w:sz w:val="26"/>
          <w:szCs w:val="26"/>
        </w:rPr>
        <w:lastRenderedPageBreak/>
        <w:t>идеи расширения числовых множеств как способа построения нового математического аппарата для решения практических задач  и внутренних задач математики;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3"/>
        </w:numPr>
        <w:tabs>
          <w:tab w:val="num" w:pos="1287"/>
        </w:tabs>
        <w:ind w:right="-28"/>
        <w:rPr>
          <w:sz w:val="26"/>
          <w:szCs w:val="26"/>
        </w:rPr>
      </w:pPr>
      <w:r w:rsidRPr="00B95D13">
        <w:rPr>
          <w:sz w:val="26"/>
          <w:szCs w:val="26"/>
        </w:rPr>
        <w:t>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3"/>
        </w:numPr>
        <w:tabs>
          <w:tab w:val="num" w:pos="1287"/>
        </w:tabs>
        <w:ind w:right="-28"/>
        <w:rPr>
          <w:sz w:val="26"/>
          <w:szCs w:val="26"/>
        </w:rPr>
      </w:pPr>
      <w:r w:rsidRPr="00B95D13">
        <w:rPr>
          <w:sz w:val="26"/>
          <w:szCs w:val="26"/>
        </w:rPr>
        <w:t>возможности геометрического языка как средства описания свойств реальных предметов и их взаимного расположения;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3"/>
        </w:numPr>
        <w:tabs>
          <w:tab w:val="num" w:pos="1287"/>
        </w:tabs>
        <w:ind w:right="-28"/>
        <w:rPr>
          <w:sz w:val="26"/>
          <w:szCs w:val="26"/>
        </w:rPr>
      </w:pPr>
      <w:r w:rsidRPr="00B95D13">
        <w:rPr>
          <w:sz w:val="26"/>
          <w:szCs w:val="26"/>
        </w:rPr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3"/>
        </w:numPr>
        <w:tabs>
          <w:tab w:val="num" w:pos="1287"/>
        </w:tabs>
        <w:ind w:right="-28"/>
        <w:rPr>
          <w:sz w:val="26"/>
          <w:szCs w:val="26"/>
        </w:rPr>
      </w:pPr>
      <w:r w:rsidRPr="00B95D13">
        <w:rPr>
          <w:sz w:val="26"/>
          <w:szCs w:val="26"/>
        </w:rPr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3"/>
        </w:numPr>
        <w:tabs>
          <w:tab w:val="num" w:pos="1287"/>
        </w:tabs>
        <w:ind w:right="-28"/>
        <w:rPr>
          <w:sz w:val="26"/>
          <w:szCs w:val="26"/>
        </w:rPr>
      </w:pPr>
      <w:r w:rsidRPr="00B95D13">
        <w:rPr>
          <w:sz w:val="26"/>
          <w:szCs w:val="26"/>
        </w:rPr>
        <w:t>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3"/>
        </w:numPr>
        <w:tabs>
          <w:tab w:val="num" w:pos="1287"/>
        </w:tabs>
        <w:ind w:right="-28"/>
        <w:rPr>
          <w:sz w:val="26"/>
          <w:szCs w:val="26"/>
        </w:rPr>
      </w:pPr>
      <w:r w:rsidRPr="00B95D13">
        <w:rPr>
          <w:sz w:val="26"/>
          <w:szCs w:val="26"/>
        </w:rPr>
        <w:t>вероятностных характер различных процессов и закономерностей окружающего мира.</w:t>
      </w:r>
    </w:p>
    <w:p w:rsidR="00E7371E" w:rsidRPr="00B95D13" w:rsidRDefault="00E7371E" w:rsidP="00AC0B1F">
      <w:pPr>
        <w:pStyle w:val="2"/>
        <w:keepNext w:val="0"/>
        <w:widowControl w:val="0"/>
        <w:ind w:right="-28"/>
        <w:jc w:val="left"/>
        <w:rPr>
          <w:bCs/>
          <w:caps/>
          <w:sz w:val="26"/>
          <w:szCs w:val="26"/>
        </w:rPr>
      </w:pPr>
    </w:p>
    <w:p w:rsidR="007958AC" w:rsidRPr="00B95D13" w:rsidRDefault="007958AC" w:rsidP="00B54661">
      <w:pPr>
        <w:pStyle w:val="2"/>
        <w:keepNext w:val="0"/>
        <w:widowControl w:val="0"/>
        <w:ind w:right="-28"/>
        <w:rPr>
          <w:bCs/>
          <w:caps/>
          <w:sz w:val="26"/>
          <w:szCs w:val="26"/>
        </w:rPr>
      </w:pPr>
    </w:p>
    <w:p w:rsidR="00522218" w:rsidRPr="00B95D13" w:rsidRDefault="00522218" w:rsidP="00B54661">
      <w:pPr>
        <w:pStyle w:val="2"/>
        <w:keepNext w:val="0"/>
        <w:widowControl w:val="0"/>
        <w:ind w:right="-28"/>
        <w:rPr>
          <w:bCs/>
          <w:caps/>
          <w:sz w:val="26"/>
          <w:szCs w:val="26"/>
        </w:rPr>
      </w:pPr>
      <w:r w:rsidRPr="00B95D13">
        <w:rPr>
          <w:bCs/>
          <w:caps/>
          <w:sz w:val="26"/>
          <w:szCs w:val="26"/>
        </w:rPr>
        <w:t>МОДУЛь «Алгебра и начала математического анализа»</w:t>
      </w:r>
    </w:p>
    <w:p w:rsidR="00522218" w:rsidRPr="00B95D13" w:rsidRDefault="00522218" w:rsidP="000057B3">
      <w:pPr>
        <w:pStyle w:val="2"/>
        <w:keepNext w:val="0"/>
        <w:widowControl w:val="0"/>
        <w:ind w:right="-28"/>
        <w:rPr>
          <w:bCs/>
          <w:sz w:val="26"/>
          <w:szCs w:val="26"/>
        </w:rPr>
      </w:pPr>
      <w:r w:rsidRPr="00B95D13">
        <w:rPr>
          <w:bCs/>
          <w:sz w:val="26"/>
          <w:szCs w:val="26"/>
        </w:rPr>
        <w:t>Числовые и буквенные выражения</w:t>
      </w:r>
    </w:p>
    <w:p w:rsidR="00522218" w:rsidRPr="00B95D13" w:rsidRDefault="00522218" w:rsidP="00522218">
      <w:pPr>
        <w:widowControl w:val="0"/>
        <w:ind w:right="-28" w:firstLine="360"/>
        <w:jc w:val="both"/>
        <w:rPr>
          <w:sz w:val="26"/>
          <w:szCs w:val="26"/>
        </w:rPr>
      </w:pPr>
      <w:r w:rsidRPr="00B95D13">
        <w:rPr>
          <w:b/>
          <w:sz w:val="26"/>
          <w:szCs w:val="26"/>
        </w:rPr>
        <w:t>Уметь</w:t>
      </w:r>
    </w:p>
    <w:p w:rsidR="00522218" w:rsidRPr="00B95D13" w:rsidRDefault="00522218" w:rsidP="007958AC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-180"/>
        </w:tabs>
        <w:ind w:left="0" w:right="-28" w:hanging="180"/>
        <w:rPr>
          <w:sz w:val="26"/>
          <w:szCs w:val="26"/>
        </w:rPr>
      </w:pPr>
      <w:r w:rsidRPr="00B95D13">
        <w:rPr>
          <w:sz w:val="26"/>
          <w:szCs w:val="26"/>
        </w:rPr>
        <w:t xml:space="preserve">выполнять арифметические действия, сочетая устные и письменные приемы, применение вычислительных устройств; </w:t>
      </w:r>
    </w:p>
    <w:p w:rsidR="00522218" w:rsidRPr="00B95D13" w:rsidRDefault="00522218" w:rsidP="00522218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-180"/>
        </w:tabs>
        <w:ind w:left="0" w:right="-28" w:hanging="180"/>
        <w:jc w:val="both"/>
        <w:rPr>
          <w:sz w:val="26"/>
          <w:szCs w:val="26"/>
        </w:rPr>
      </w:pPr>
      <w:r w:rsidRPr="00B95D13">
        <w:rPr>
          <w:sz w:val="26"/>
          <w:szCs w:val="26"/>
        </w:rPr>
        <w:t>применять понятия, связанные с делимостью целых чисел, при решении математических задач;</w:t>
      </w:r>
    </w:p>
    <w:p w:rsidR="00522218" w:rsidRPr="00B95D13" w:rsidRDefault="00522218" w:rsidP="007958AC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-180"/>
        </w:tabs>
        <w:ind w:left="0" w:right="-28" w:hanging="180"/>
        <w:rPr>
          <w:sz w:val="26"/>
          <w:szCs w:val="26"/>
        </w:rPr>
      </w:pPr>
      <w:r w:rsidRPr="00B95D13">
        <w:rPr>
          <w:sz w:val="26"/>
          <w:szCs w:val="26"/>
        </w:rPr>
        <w:t>выполнять действия с комплексными числами, пользоваться геометрической интерпретацией комплексных чисел,  в простейших случаях находить комплексные корни уравнений с действительными коэффициентами;</w:t>
      </w:r>
    </w:p>
    <w:p w:rsidR="00522218" w:rsidRPr="00B95D13" w:rsidRDefault="00522218" w:rsidP="007958AC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-180"/>
        </w:tabs>
        <w:ind w:left="0" w:right="-28" w:hanging="180"/>
        <w:rPr>
          <w:sz w:val="26"/>
          <w:szCs w:val="26"/>
        </w:rPr>
      </w:pPr>
      <w:r w:rsidRPr="00B95D13">
        <w:rPr>
          <w:sz w:val="26"/>
          <w:szCs w:val="26"/>
        </w:rPr>
        <w:t>проводить преобразования числовых и буквенных выражений, включающих тригонометрические функции.</w:t>
      </w:r>
    </w:p>
    <w:p w:rsidR="00522218" w:rsidRPr="00B95D13" w:rsidRDefault="00522218" w:rsidP="00522218">
      <w:pPr>
        <w:widowControl w:val="0"/>
        <w:ind w:right="-28" w:firstLine="360"/>
        <w:jc w:val="both"/>
        <w:rPr>
          <w:sz w:val="26"/>
          <w:szCs w:val="26"/>
        </w:rPr>
      </w:pPr>
      <w:r w:rsidRPr="00B95D13">
        <w:rPr>
          <w:b/>
          <w:sz w:val="26"/>
          <w:szCs w:val="26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95D13">
        <w:rPr>
          <w:sz w:val="26"/>
          <w:szCs w:val="26"/>
        </w:rPr>
        <w:t>для</w:t>
      </w:r>
      <w:proofErr w:type="gramEnd"/>
      <w:r w:rsidRPr="00B95D13">
        <w:rPr>
          <w:sz w:val="26"/>
          <w:szCs w:val="26"/>
        </w:rPr>
        <w:t xml:space="preserve"> </w:t>
      </w:r>
    </w:p>
    <w:p w:rsidR="00522218" w:rsidRPr="00B95D13" w:rsidRDefault="00522218" w:rsidP="007958AC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-180"/>
        </w:tabs>
        <w:ind w:left="0" w:right="-28" w:firstLine="180"/>
        <w:rPr>
          <w:sz w:val="26"/>
          <w:szCs w:val="26"/>
        </w:rPr>
      </w:pPr>
      <w:r w:rsidRPr="00B95D13">
        <w:rPr>
          <w:sz w:val="26"/>
          <w:szCs w:val="26"/>
        </w:rPr>
        <w:t>практических расчетов по формулам, при необходимости используя справочные материалы и простейшие вычислительные устройства.</w:t>
      </w:r>
    </w:p>
    <w:p w:rsidR="00C95A23" w:rsidRPr="00B95D13" w:rsidRDefault="00C95A23" w:rsidP="00522218">
      <w:pPr>
        <w:pStyle w:val="2"/>
        <w:keepNext w:val="0"/>
        <w:widowControl w:val="0"/>
        <w:ind w:right="-28" w:firstLine="360"/>
        <w:rPr>
          <w:bCs/>
          <w:sz w:val="26"/>
          <w:szCs w:val="26"/>
        </w:rPr>
      </w:pPr>
    </w:p>
    <w:p w:rsidR="00522218" w:rsidRPr="00B95D13" w:rsidRDefault="00522218" w:rsidP="00522218">
      <w:pPr>
        <w:pStyle w:val="2"/>
        <w:keepNext w:val="0"/>
        <w:widowControl w:val="0"/>
        <w:ind w:right="-28" w:firstLine="360"/>
        <w:rPr>
          <w:bCs/>
          <w:sz w:val="26"/>
          <w:szCs w:val="26"/>
        </w:rPr>
      </w:pPr>
      <w:r w:rsidRPr="00B95D13">
        <w:rPr>
          <w:bCs/>
          <w:sz w:val="26"/>
          <w:szCs w:val="26"/>
        </w:rPr>
        <w:t>Функции и графики</w:t>
      </w:r>
    </w:p>
    <w:p w:rsidR="00522218" w:rsidRPr="00B95D13" w:rsidRDefault="00522218" w:rsidP="00AC0B1F">
      <w:pPr>
        <w:widowControl w:val="0"/>
        <w:ind w:right="-28" w:firstLine="360"/>
        <w:rPr>
          <w:b/>
          <w:sz w:val="26"/>
          <w:szCs w:val="26"/>
        </w:rPr>
      </w:pPr>
      <w:r w:rsidRPr="00B95D13">
        <w:rPr>
          <w:b/>
          <w:sz w:val="26"/>
          <w:szCs w:val="26"/>
        </w:rPr>
        <w:t>Уметь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18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 xml:space="preserve">определять значение функции по значению аргумента при различных способах задания функции; 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18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>строить графики изученных функций, выполнять преобразования графиков;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18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>описывать по графику и по формуле поведение и свойства  функций;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18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 xml:space="preserve">решать уравнения, системы уравнений, неравенства, используя свойства функций и их графические представления; </w:t>
      </w:r>
    </w:p>
    <w:p w:rsidR="00522218" w:rsidRPr="00B95D13" w:rsidRDefault="00522218" w:rsidP="00AC0B1F">
      <w:pPr>
        <w:pStyle w:val="a5"/>
        <w:widowControl w:val="0"/>
        <w:ind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95D13">
        <w:rPr>
          <w:b w:val="0"/>
          <w:sz w:val="26"/>
          <w:szCs w:val="26"/>
        </w:rPr>
        <w:t>для</w:t>
      </w:r>
      <w:proofErr w:type="gramEnd"/>
      <w:r w:rsidRPr="00B95D13">
        <w:rPr>
          <w:b w:val="0"/>
          <w:sz w:val="26"/>
          <w:szCs w:val="26"/>
        </w:rPr>
        <w:t xml:space="preserve"> 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18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>описания и исследования с помощью функций реальных зависимостей, представления их графически; интерпретации графиков реальных процессов.</w:t>
      </w:r>
    </w:p>
    <w:p w:rsidR="00C95A23" w:rsidRPr="00B95D13" w:rsidRDefault="00C95A23" w:rsidP="00AC0B1F">
      <w:pPr>
        <w:pStyle w:val="4"/>
        <w:keepNext w:val="0"/>
        <w:widowControl w:val="0"/>
        <w:ind w:left="0" w:right="-28"/>
        <w:jc w:val="left"/>
        <w:rPr>
          <w:bCs w:val="0"/>
          <w:sz w:val="26"/>
          <w:szCs w:val="26"/>
        </w:rPr>
      </w:pPr>
    </w:p>
    <w:p w:rsidR="00522218" w:rsidRPr="00B95D13" w:rsidRDefault="00522218" w:rsidP="00AC0B1F">
      <w:pPr>
        <w:pStyle w:val="4"/>
        <w:keepNext w:val="0"/>
        <w:widowControl w:val="0"/>
        <w:ind w:left="0" w:right="-28"/>
        <w:jc w:val="left"/>
        <w:rPr>
          <w:bCs w:val="0"/>
          <w:sz w:val="26"/>
          <w:szCs w:val="26"/>
        </w:rPr>
      </w:pPr>
      <w:r w:rsidRPr="00B95D13">
        <w:rPr>
          <w:bCs w:val="0"/>
          <w:sz w:val="26"/>
          <w:szCs w:val="26"/>
        </w:rPr>
        <w:t>Начала математического анализа</w:t>
      </w:r>
    </w:p>
    <w:p w:rsidR="00522218" w:rsidRPr="00B95D13" w:rsidRDefault="00522218" w:rsidP="00AC0B1F">
      <w:pPr>
        <w:widowControl w:val="0"/>
        <w:ind w:right="-28" w:firstLine="360"/>
        <w:rPr>
          <w:sz w:val="26"/>
          <w:szCs w:val="26"/>
        </w:rPr>
      </w:pPr>
      <w:r w:rsidRPr="00B95D13">
        <w:rPr>
          <w:b/>
          <w:sz w:val="26"/>
          <w:szCs w:val="26"/>
        </w:rPr>
        <w:t>Уметь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36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 xml:space="preserve">вычислять производные элементарных функций, применяя правила вычисления производных, используя справочные материалы;  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36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>исследовать функции и строить их графики с помощью производной</w:t>
      </w:r>
      <w:proofErr w:type="gramStart"/>
      <w:r w:rsidRPr="00B95D13">
        <w:rPr>
          <w:sz w:val="26"/>
          <w:szCs w:val="26"/>
        </w:rPr>
        <w:t>,;</w:t>
      </w:r>
      <w:proofErr w:type="gramEnd"/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36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>решать задачи с применением  уравнения касательной к графику функции;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36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lastRenderedPageBreak/>
        <w:t>решать задачи на нахождение наибольшего  и наименьшего значения функции на отрезке;</w:t>
      </w:r>
    </w:p>
    <w:p w:rsidR="00522218" w:rsidRPr="00B95D13" w:rsidRDefault="00522218" w:rsidP="00AC0B1F">
      <w:pPr>
        <w:widowControl w:val="0"/>
        <w:ind w:right="-28" w:firstLine="360"/>
        <w:rPr>
          <w:sz w:val="26"/>
          <w:szCs w:val="26"/>
        </w:rPr>
      </w:pPr>
      <w:r w:rsidRPr="00B95D13">
        <w:rPr>
          <w:b/>
          <w:sz w:val="26"/>
          <w:szCs w:val="26"/>
        </w:rPr>
        <w:t>Использовать приобретенные знания и умения в практической деятельности и повседневной жизни</w:t>
      </w:r>
      <w:r w:rsidRPr="00B95D13">
        <w:rPr>
          <w:sz w:val="26"/>
          <w:szCs w:val="26"/>
        </w:rPr>
        <w:t xml:space="preserve"> </w:t>
      </w:r>
      <w:proofErr w:type="gramStart"/>
      <w:r w:rsidRPr="00B95D13">
        <w:rPr>
          <w:sz w:val="26"/>
          <w:szCs w:val="26"/>
        </w:rPr>
        <w:t>для</w:t>
      </w:r>
      <w:proofErr w:type="gramEnd"/>
      <w:r w:rsidRPr="00B95D13">
        <w:rPr>
          <w:sz w:val="26"/>
          <w:szCs w:val="26"/>
        </w:rPr>
        <w:t xml:space="preserve"> 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left" w:pos="-180"/>
          <w:tab w:val="num" w:pos="36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>решения геометрических, физических, экономических и других прикладных задач, в том числе задач на наибольшие и наименьшие значения с применением аппарата математического анализа.</w:t>
      </w:r>
    </w:p>
    <w:p w:rsidR="000057B3" w:rsidRPr="00B95D13" w:rsidRDefault="000057B3" w:rsidP="00AC0B1F">
      <w:pPr>
        <w:pStyle w:val="4"/>
        <w:keepNext w:val="0"/>
        <w:widowControl w:val="0"/>
        <w:ind w:left="0" w:right="-28"/>
        <w:jc w:val="left"/>
        <w:rPr>
          <w:bCs w:val="0"/>
          <w:sz w:val="26"/>
          <w:szCs w:val="26"/>
        </w:rPr>
      </w:pPr>
    </w:p>
    <w:p w:rsidR="00522218" w:rsidRPr="00B95D13" w:rsidRDefault="00522218" w:rsidP="00AC0B1F">
      <w:pPr>
        <w:pStyle w:val="4"/>
        <w:keepNext w:val="0"/>
        <w:widowControl w:val="0"/>
        <w:ind w:left="0" w:right="-28" w:firstLine="360"/>
        <w:jc w:val="left"/>
        <w:rPr>
          <w:bCs w:val="0"/>
          <w:sz w:val="26"/>
          <w:szCs w:val="26"/>
        </w:rPr>
      </w:pPr>
      <w:r w:rsidRPr="00B95D13">
        <w:rPr>
          <w:bCs w:val="0"/>
          <w:sz w:val="26"/>
          <w:szCs w:val="26"/>
        </w:rPr>
        <w:t>Уравнения и неравенства</w:t>
      </w:r>
    </w:p>
    <w:p w:rsidR="00522218" w:rsidRPr="00B95D13" w:rsidRDefault="00522218" w:rsidP="00AC0B1F">
      <w:pPr>
        <w:widowControl w:val="0"/>
        <w:ind w:right="-28" w:firstLine="360"/>
        <w:rPr>
          <w:b/>
          <w:sz w:val="26"/>
          <w:szCs w:val="26"/>
        </w:rPr>
      </w:pPr>
      <w:r w:rsidRPr="00B95D13">
        <w:rPr>
          <w:b/>
          <w:sz w:val="26"/>
          <w:szCs w:val="26"/>
        </w:rPr>
        <w:t>Уметь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18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>решать тригонометрические уравнения, их системы;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18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>доказывать несложные неравенства;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18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>решать текстовые задачи с помощью  составления уравнений, и неравенств, интерпретируя результат с учетом ограничений условия задачи;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18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>изображать на координатной плоскости множества решений уравнений и неравен</w:t>
      </w:r>
      <w:proofErr w:type="gramStart"/>
      <w:r w:rsidRPr="00B95D13">
        <w:rPr>
          <w:sz w:val="26"/>
          <w:szCs w:val="26"/>
        </w:rPr>
        <w:t>ств с дв</w:t>
      </w:r>
      <w:proofErr w:type="gramEnd"/>
      <w:r w:rsidRPr="00B95D13">
        <w:rPr>
          <w:sz w:val="26"/>
          <w:szCs w:val="26"/>
        </w:rPr>
        <w:t>умя переменными и их систем.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18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>находить приближенные решения уравнений и их систем, используя графический метод;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18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>решать уравнения, неравенства и системы с применением  графических представлений, свойств функций, производной;</w:t>
      </w:r>
    </w:p>
    <w:p w:rsidR="00522218" w:rsidRPr="00B95D13" w:rsidRDefault="00522218" w:rsidP="00AC0B1F">
      <w:pPr>
        <w:widowControl w:val="0"/>
        <w:ind w:right="-28" w:firstLine="360"/>
        <w:rPr>
          <w:sz w:val="26"/>
          <w:szCs w:val="26"/>
        </w:rPr>
      </w:pPr>
      <w:r w:rsidRPr="00B95D13">
        <w:rPr>
          <w:b/>
          <w:sz w:val="26"/>
          <w:szCs w:val="26"/>
        </w:rPr>
        <w:t>Использовать приобретенные знания и умения в практической деятельности и повседневной жизни</w:t>
      </w:r>
      <w:r w:rsidRPr="00B95D13">
        <w:rPr>
          <w:sz w:val="26"/>
          <w:szCs w:val="26"/>
        </w:rPr>
        <w:t xml:space="preserve"> </w:t>
      </w:r>
      <w:proofErr w:type="gramStart"/>
      <w:r w:rsidRPr="00B95D13">
        <w:rPr>
          <w:sz w:val="26"/>
          <w:szCs w:val="26"/>
        </w:rPr>
        <w:t>для</w:t>
      </w:r>
      <w:proofErr w:type="gramEnd"/>
      <w:r w:rsidRPr="00B95D13">
        <w:rPr>
          <w:sz w:val="26"/>
          <w:szCs w:val="26"/>
        </w:rPr>
        <w:t xml:space="preserve"> </w:t>
      </w:r>
    </w:p>
    <w:p w:rsidR="00F84BDF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36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>построения и исследования простейших математических моделей.</w:t>
      </w:r>
    </w:p>
    <w:p w:rsidR="00B54661" w:rsidRPr="00B95D13" w:rsidRDefault="00B54661" w:rsidP="00AC0B1F">
      <w:pPr>
        <w:pStyle w:val="a4"/>
        <w:widowControl w:val="0"/>
        <w:ind w:left="927" w:right="-28"/>
        <w:rPr>
          <w:b/>
          <w:bCs/>
          <w:sz w:val="26"/>
          <w:szCs w:val="26"/>
        </w:rPr>
      </w:pPr>
    </w:p>
    <w:p w:rsidR="00522218" w:rsidRPr="00B95D13" w:rsidRDefault="00522218" w:rsidP="00AC0B1F">
      <w:pPr>
        <w:pStyle w:val="a4"/>
        <w:widowControl w:val="0"/>
        <w:ind w:left="927" w:right="-28"/>
        <w:rPr>
          <w:sz w:val="26"/>
          <w:szCs w:val="26"/>
        </w:rPr>
      </w:pPr>
      <w:r w:rsidRPr="00B95D13">
        <w:rPr>
          <w:b/>
          <w:bCs/>
          <w:sz w:val="26"/>
          <w:szCs w:val="26"/>
        </w:rPr>
        <w:t>Элементы комбинаторики, статистики и теории вероятностей</w:t>
      </w:r>
    </w:p>
    <w:p w:rsidR="00522218" w:rsidRPr="00B95D13" w:rsidRDefault="00522218" w:rsidP="00AC0B1F">
      <w:pPr>
        <w:widowControl w:val="0"/>
        <w:ind w:right="-28" w:firstLine="360"/>
        <w:rPr>
          <w:b/>
          <w:sz w:val="26"/>
          <w:szCs w:val="26"/>
        </w:rPr>
      </w:pPr>
      <w:r w:rsidRPr="00B95D13">
        <w:rPr>
          <w:b/>
          <w:sz w:val="26"/>
          <w:szCs w:val="26"/>
        </w:rPr>
        <w:t>Уметь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-360"/>
          <w:tab w:val="num" w:pos="36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 xml:space="preserve">решать простейшие комбинаторные задачи методом перебора, а также с  использованием известных формул, треугольника Паскаля; вычислять коэффициенты  бинома Ньютона по формуле и с использованием  треугольника Паскаля; 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-360"/>
          <w:tab w:val="num" w:pos="36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>вычислять, в простейших случаях, вероятности событий на основе подсчета числа исходов.</w:t>
      </w:r>
    </w:p>
    <w:p w:rsidR="00522218" w:rsidRPr="00B95D13" w:rsidRDefault="00522218" w:rsidP="00AC0B1F">
      <w:pPr>
        <w:widowControl w:val="0"/>
        <w:ind w:right="-28" w:firstLine="360"/>
        <w:rPr>
          <w:sz w:val="26"/>
          <w:szCs w:val="26"/>
        </w:rPr>
      </w:pPr>
      <w:r w:rsidRPr="00B95D13">
        <w:rPr>
          <w:b/>
          <w:sz w:val="26"/>
          <w:szCs w:val="26"/>
        </w:rPr>
        <w:t>Использовать приобретенные знания и умения в практической деятельности и повседневной жизни</w:t>
      </w:r>
      <w:r w:rsidRPr="00B95D13">
        <w:rPr>
          <w:sz w:val="26"/>
          <w:szCs w:val="26"/>
        </w:rPr>
        <w:t xml:space="preserve"> </w:t>
      </w:r>
      <w:proofErr w:type="gramStart"/>
      <w:r w:rsidRPr="00B95D13">
        <w:rPr>
          <w:sz w:val="26"/>
          <w:szCs w:val="26"/>
        </w:rPr>
        <w:t>для</w:t>
      </w:r>
      <w:proofErr w:type="gramEnd"/>
      <w:r w:rsidRPr="00B95D13">
        <w:rPr>
          <w:sz w:val="26"/>
          <w:szCs w:val="26"/>
        </w:rPr>
        <w:t xml:space="preserve"> 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36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>анализа реальных числовых данных, представленных в виде диаграмм, графиков; для  анализа информации статистического характера.</w:t>
      </w:r>
    </w:p>
    <w:p w:rsidR="007958AC" w:rsidRPr="00B95D13" w:rsidRDefault="007958AC" w:rsidP="00AC0B1F">
      <w:pPr>
        <w:pStyle w:val="a4"/>
        <w:widowControl w:val="0"/>
        <w:ind w:left="0" w:right="-28"/>
        <w:rPr>
          <w:b/>
          <w:bCs/>
          <w:caps/>
          <w:sz w:val="26"/>
          <w:szCs w:val="26"/>
        </w:rPr>
      </w:pPr>
    </w:p>
    <w:p w:rsidR="00522218" w:rsidRPr="00B95D13" w:rsidRDefault="00522218" w:rsidP="00AC0B1F">
      <w:pPr>
        <w:pStyle w:val="a4"/>
        <w:widowControl w:val="0"/>
        <w:ind w:left="0" w:right="-28"/>
        <w:rPr>
          <w:b/>
          <w:bCs/>
          <w:caps/>
          <w:sz w:val="26"/>
          <w:szCs w:val="26"/>
        </w:rPr>
      </w:pPr>
      <w:r w:rsidRPr="00B95D13">
        <w:rPr>
          <w:b/>
          <w:bCs/>
          <w:caps/>
          <w:sz w:val="26"/>
          <w:szCs w:val="26"/>
        </w:rPr>
        <w:t>МОДУЛЬ «Геометрия»</w:t>
      </w:r>
    </w:p>
    <w:p w:rsidR="00522218" w:rsidRPr="00B95D13" w:rsidRDefault="00522218" w:rsidP="00AC0B1F">
      <w:pPr>
        <w:pStyle w:val="a4"/>
        <w:widowControl w:val="0"/>
        <w:ind w:left="0" w:right="-28" w:firstLine="360"/>
        <w:rPr>
          <w:b/>
          <w:sz w:val="26"/>
          <w:szCs w:val="26"/>
        </w:rPr>
      </w:pPr>
      <w:r w:rsidRPr="00B95D13">
        <w:rPr>
          <w:b/>
          <w:sz w:val="26"/>
          <w:szCs w:val="26"/>
        </w:rPr>
        <w:t>Уметь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36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>соотносить плоские геометрические фигуры и трехмерные объекты с их описаниями, чертежами, изображениями; различать и анализировать  взаимное расположение фигур;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36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>изображать геометрические фигуры,  выполнять чертеж по условию задачи;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36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>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36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>проводить доказательные рассуждения при решении задач, доказывать основные теоремы курса;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36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 xml:space="preserve">вычислять линейные элементы и углы в пространственных конфигурациях, </w:t>
      </w:r>
    </w:p>
    <w:p w:rsidR="00522218" w:rsidRPr="00B95D13" w:rsidRDefault="00522218" w:rsidP="00AC0B1F">
      <w:pPr>
        <w:pStyle w:val="a4"/>
        <w:widowControl w:val="0"/>
        <w:numPr>
          <w:ilvl w:val="0"/>
          <w:numId w:val="1"/>
        </w:numPr>
        <w:tabs>
          <w:tab w:val="clear" w:pos="1287"/>
          <w:tab w:val="num" w:pos="360"/>
        </w:tabs>
        <w:ind w:left="0" w:right="-28" w:firstLine="360"/>
        <w:rPr>
          <w:sz w:val="26"/>
          <w:szCs w:val="26"/>
        </w:rPr>
      </w:pPr>
      <w:r w:rsidRPr="00B95D13">
        <w:rPr>
          <w:sz w:val="26"/>
          <w:szCs w:val="26"/>
        </w:rPr>
        <w:t>применять координатно-векторный метод для вычисления отношений, расстояний и углов;</w:t>
      </w:r>
    </w:p>
    <w:p w:rsidR="00522218" w:rsidRPr="00B95D13" w:rsidRDefault="00522218" w:rsidP="00AC0B1F">
      <w:pPr>
        <w:widowControl w:val="0"/>
        <w:ind w:right="-28" w:firstLine="360"/>
        <w:rPr>
          <w:sz w:val="26"/>
          <w:szCs w:val="26"/>
        </w:rPr>
      </w:pPr>
      <w:r w:rsidRPr="00B95D13">
        <w:rPr>
          <w:b/>
          <w:sz w:val="26"/>
          <w:szCs w:val="26"/>
        </w:rPr>
        <w:t>Использовать приобретенные знания и умения в практической деятельности и повседневной жизни</w:t>
      </w:r>
      <w:r w:rsidRPr="00B95D13">
        <w:rPr>
          <w:sz w:val="26"/>
          <w:szCs w:val="26"/>
        </w:rPr>
        <w:t xml:space="preserve"> для исследования (моделирования) несложных практических ситуаций на основе изученных формул и свойств фигур, вычисления длин, площадей при решении практических задач, используя при необходимости справочники и вычислительные  устройства.</w:t>
      </w:r>
    </w:p>
    <w:p w:rsidR="000057B3" w:rsidRPr="00B95D13" w:rsidRDefault="000057B3" w:rsidP="00AC0B1F">
      <w:pPr>
        <w:ind w:right="-2"/>
        <w:rPr>
          <w:b/>
          <w:sz w:val="26"/>
          <w:szCs w:val="26"/>
          <w:u w:val="single"/>
        </w:rPr>
      </w:pPr>
    </w:p>
    <w:p w:rsidR="000F7B0B" w:rsidRPr="00B95D13" w:rsidRDefault="009502ED" w:rsidP="00AC0B1F">
      <w:pPr>
        <w:ind w:right="-2"/>
        <w:jc w:val="center"/>
        <w:rPr>
          <w:b/>
          <w:i/>
          <w:sz w:val="26"/>
          <w:szCs w:val="26"/>
          <w:u w:val="single"/>
        </w:rPr>
      </w:pPr>
      <w:r w:rsidRPr="00B95D13">
        <w:rPr>
          <w:b/>
          <w:i/>
          <w:sz w:val="26"/>
          <w:szCs w:val="26"/>
          <w:u w:val="single"/>
        </w:rPr>
        <w:t>У</w:t>
      </w:r>
      <w:r w:rsidR="000F7B0B" w:rsidRPr="00B95D13">
        <w:rPr>
          <w:b/>
          <w:i/>
          <w:sz w:val="26"/>
          <w:szCs w:val="26"/>
          <w:u w:val="single"/>
        </w:rPr>
        <w:t>чебно-методическ</w:t>
      </w:r>
      <w:r w:rsidRPr="00B95D13">
        <w:rPr>
          <w:b/>
          <w:i/>
          <w:sz w:val="26"/>
          <w:szCs w:val="26"/>
          <w:u w:val="single"/>
        </w:rPr>
        <w:t>ий комплект</w:t>
      </w:r>
    </w:p>
    <w:p w:rsidR="000057B3" w:rsidRPr="00342DA2" w:rsidRDefault="00342DA2" w:rsidP="00342DA2">
      <w:pPr>
        <w:rPr>
          <w:sz w:val="26"/>
          <w:szCs w:val="26"/>
        </w:rPr>
      </w:pPr>
      <w:r>
        <w:t xml:space="preserve">       </w:t>
      </w:r>
      <w:r w:rsidR="000057B3" w:rsidRPr="00B95D13">
        <w:t xml:space="preserve"> </w:t>
      </w:r>
      <w:r w:rsidR="000057B3" w:rsidRPr="00342DA2">
        <w:rPr>
          <w:sz w:val="26"/>
          <w:szCs w:val="26"/>
        </w:rPr>
        <w:t>1. Программы. Алгебра 10-11 классы./ Авт.-сост. И.И. Зу</w:t>
      </w:r>
      <w:r w:rsidR="00465A4A" w:rsidRPr="00342DA2">
        <w:rPr>
          <w:sz w:val="26"/>
          <w:szCs w:val="26"/>
        </w:rPr>
        <w:t>баре</w:t>
      </w:r>
      <w:r w:rsidR="000057B3" w:rsidRPr="00342DA2">
        <w:rPr>
          <w:sz w:val="26"/>
          <w:szCs w:val="26"/>
        </w:rPr>
        <w:t>ва, А.Г. Мордкович.  М.: Мнемозина, 20</w:t>
      </w:r>
      <w:r w:rsidR="007958AC" w:rsidRPr="00342DA2">
        <w:rPr>
          <w:sz w:val="26"/>
          <w:szCs w:val="26"/>
        </w:rPr>
        <w:t>10</w:t>
      </w:r>
      <w:r w:rsidR="000057B3" w:rsidRPr="00342DA2">
        <w:rPr>
          <w:sz w:val="26"/>
          <w:szCs w:val="26"/>
        </w:rPr>
        <w:t xml:space="preserve"> </w:t>
      </w:r>
    </w:p>
    <w:p w:rsidR="000057B3" w:rsidRPr="00342DA2" w:rsidRDefault="00342DA2" w:rsidP="00342DA2">
      <w:pPr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0057B3" w:rsidRPr="00342DA2">
        <w:rPr>
          <w:sz w:val="26"/>
          <w:szCs w:val="26"/>
        </w:rPr>
        <w:t xml:space="preserve">2.Программы. Геометрия 10-11 классы./ Сост. </w:t>
      </w:r>
      <w:proofErr w:type="spellStart"/>
      <w:r w:rsidR="000057B3" w:rsidRPr="00342DA2">
        <w:rPr>
          <w:sz w:val="26"/>
          <w:szCs w:val="26"/>
        </w:rPr>
        <w:t>Т.А.Бурмистрова</w:t>
      </w:r>
      <w:proofErr w:type="spellEnd"/>
      <w:r w:rsidR="000057B3" w:rsidRPr="00342DA2">
        <w:rPr>
          <w:sz w:val="26"/>
          <w:szCs w:val="26"/>
        </w:rPr>
        <w:t>. М., Просвещение,20</w:t>
      </w:r>
      <w:r w:rsidR="00BC4198" w:rsidRPr="00342DA2">
        <w:rPr>
          <w:sz w:val="26"/>
          <w:szCs w:val="26"/>
        </w:rPr>
        <w:t>09</w:t>
      </w:r>
      <w:r w:rsidR="000057B3" w:rsidRPr="00342DA2">
        <w:rPr>
          <w:sz w:val="26"/>
          <w:szCs w:val="26"/>
        </w:rPr>
        <w:t xml:space="preserve">                                              </w:t>
      </w:r>
    </w:p>
    <w:p w:rsidR="000F7B0B" w:rsidRPr="00342DA2" w:rsidRDefault="000057B3" w:rsidP="00342DA2">
      <w:pPr>
        <w:rPr>
          <w:sz w:val="26"/>
          <w:szCs w:val="26"/>
        </w:rPr>
      </w:pPr>
      <w:r w:rsidRPr="00342DA2">
        <w:rPr>
          <w:sz w:val="26"/>
          <w:szCs w:val="26"/>
        </w:rPr>
        <w:t xml:space="preserve">       3</w:t>
      </w:r>
      <w:r w:rsidR="000F7B0B" w:rsidRPr="00342DA2">
        <w:rPr>
          <w:sz w:val="26"/>
          <w:szCs w:val="26"/>
        </w:rPr>
        <w:t>. А.Г. Мордкович, П. В. Семенов. Алгебра и начала анализа 1</w:t>
      </w:r>
      <w:r w:rsidR="00ED2BDF" w:rsidRPr="00342DA2">
        <w:rPr>
          <w:sz w:val="26"/>
          <w:szCs w:val="26"/>
        </w:rPr>
        <w:t>0</w:t>
      </w:r>
      <w:r w:rsidR="000F7B0B" w:rsidRPr="00342DA2">
        <w:rPr>
          <w:sz w:val="26"/>
          <w:szCs w:val="26"/>
        </w:rPr>
        <w:t>.Учебник. Профильный уровень,</w:t>
      </w:r>
      <w:r w:rsidR="00ED2BDF" w:rsidRPr="00342DA2">
        <w:rPr>
          <w:sz w:val="26"/>
          <w:szCs w:val="26"/>
        </w:rPr>
        <w:t xml:space="preserve"> </w:t>
      </w:r>
      <w:r w:rsidR="000F7B0B" w:rsidRPr="00342DA2">
        <w:rPr>
          <w:sz w:val="26"/>
          <w:szCs w:val="26"/>
        </w:rPr>
        <w:t xml:space="preserve">М., Мнемозина, 2011, </w:t>
      </w:r>
    </w:p>
    <w:p w:rsidR="000F7B0B" w:rsidRPr="00342DA2" w:rsidRDefault="000057B3" w:rsidP="00342DA2">
      <w:pPr>
        <w:rPr>
          <w:sz w:val="26"/>
          <w:szCs w:val="26"/>
        </w:rPr>
      </w:pPr>
      <w:r w:rsidRPr="00342DA2">
        <w:rPr>
          <w:sz w:val="26"/>
          <w:szCs w:val="26"/>
        </w:rPr>
        <w:t xml:space="preserve">       4</w:t>
      </w:r>
      <w:r w:rsidR="000F7B0B" w:rsidRPr="00342DA2">
        <w:rPr>
          <w:sz w:val="26"/>
          <w:szCs w:val="26"/>
        </w:rPr>
        <w:t>. А.Г. Мордкович и др. Алгебра и начала анализа 1</w:t>
      </w:r>
      <w:r w:rsidR="00ED2BDF" w:rsidRPr="00342DA2">
        <w:rPr>
          <w:sz w:val="26"/>
          <w:szCs w:val="26"/>
        </w:rPr>
        <w:t>0</w:t>
      </w:r>
      <w:r w:rsidR="000F7B0B" w:rsidRPr="00342DA2">
        <w:rPr>
          <w:sz w:val="26"/>
          <w:szCs w:val="26"/>
        </w:rPr>
        <w:t>. Задачник. Профильный уровень, М., Мнемозина, 2011</w:t>
      </w:r>
    </w:p>
    <w:p w:rsidR="000F7B0B" w:rsidRPr="00342DA2" w:rsidRDefault="000057B3" w:rsidP="00342DA2">
      <w:pPr>
        <w:rPr>
          <w:sz w:val="26"/>
          <w:szCs w:val="26"/>
        </w:rPr>
      </w:pPr>
      <w:r w:rsidRPr="00342DA2">
        <w:rPr>
          <w:sz w:val="26"/>
          <w:szCs w:val="26"/>
        </w:rPr>
        <w:t xml:space="preserve">       5</w:t>
      </w:r>
      <w:r w:rsidR="00BC4198" w:rsidRPr="00342DA2">
        <w:rPr>
          <w:sz w:val="26"/>
          <w:szCs w:val="26"/>
        </w:rPr>
        <w:t xml:space="preserve">. В.И. </w:t>
      </w:r>
      <w:proofErr w:type="spellStart"/>
      <w:r w:rsidR="00BC4198" w:rsidRPr="00342DA2">
        <w:rPr>
          <w:sz w:val="26"/>
          <w:szCs w:val="26"/>
        </w:rPr>
        <w:t>Глизбург</w:t>
      </w:r>
      <w:proofErr w:type="spellEnd"/>
      <w:r w:rsidR="00BC4198" w:rsidRPr="00342DA2">
        <w:rPr>
          <w:sz w:val="26"/>
          <w:szCs w:val="26"/>
        </w:rPr>
        <w:t xml:space="preserve">. </w:t>
      </w:r>
      <w:r w:rsidR="000F7B0B" w:rsidRPr="00342DA2">
        <w:rPr>
          <w:sz w:val="26"/>
          <w:szCs w:val="26"/>
        </w:rPr>
        <w:t>Алгебра и начала анализа (профильный уровень). Контрольные работы. 1</w:t>
      </w:r>
      <w:r w:rsidR="00ED2BDF" w:rsidRPr="00342DA2">
        <w:rPr>
          <w:sz w:val="26"/>
          <w:szCs w:val="26"/>
        </w:rPr>
        <w:t>0</w:t>
      </w:r>
      <w:r w:rsidR="000F7B0B" w:rsidRPr="00342DA2">
        <w:rPr>
          <w:sz w:val="26"/>
          <w:szCs w:val="26"/>
        </w:rPr>
        <w:t xml:space="preserve"> класс, М., Мнемозина, 2011 </w:t>
      </w:r>
    </w:p>
    <w:p w:rsidR="000F7B0B" w:rsidRPr="00342DA2" w:rsidRDefault="000057B3" w:rsidP="00342DA2">
      <w:pPr>
        <w:rPr>
          <w:sz w:val="26"/>
          <w:szCs w:val="26"/>
        </w:rPr>
      </w:pPr>
      <w:r w:rsidRPr="00342DA2">
        <w:rPr>
          <w:sz w:val="26"/>
          <w:szCs w:val="26"/>
        </w:rPr>
        <w:t xml:space="preserve">       6</w:t>
      </w:r>
      <w:r w:rsidR="000F7B0B" w:rsidRPr="00342DA2">
        <w:rPr>
          <w:sz w:val="26"/>
          <w:szCs w:val="26"/>
        </w:rPr>
        <w:t>. Л.А. Александрова. Алгебра и начала анализа. Самостоятельные работы,</w:t>
      </w:r>
      <w:r w:rsidR="00ED2BDF" w:rsidRPr="00342DA2">
        <w:rPr>
          <w:sz w:val="26"/>
          <w:szCs w:val="26"/>
        </w:rPr>
        <w:t xml:space="preserve"> </w:t>
      </w:r>
      <w:r w:rsidR="000F7B0B" w:rsidRPr="00342DA2">
        <w:rPr>
          <w:sz w:val="26"/>
          <w:szCs w:val="26"/>
        </w:rPr>
        <w:t>М., Мнемозина,2011</w:t>
      </w:r>
    </w:p>
    <w:p w:rsidR="000F7B0B" w:rsidRPr="00342DA2" w:rsidRDefault="000057B3" w:rsidP="00342DA2">
      <w:pPr>
        <w:rPr>
          <w:sz w:val="26"/>
          <w:szCs w:val="26"/>
        </w:rPr>
      </w:pPr>
      <w:r w:rsidRPr="00342DA2">
        <w:rPr>
          <w:sz w:val="26"/>
          <w:szCs w:val="26"/>
        </w:rPr>
        <w:t xml:space="preserve">       7</w:t>
      </w:r>
      <w:r w:rsidR="000F7B0B" w:rsidRPr="00342DA2">
        <w:rPr>
          <w:sz w:val="26"/>
          <w:szCs w:val="26"/>
        </w:rPr>
        <w:t>. А.В.Погорелов. Геометрия,10-11.-М.: Просвещение, 2008</w:t>
      </w:r>
    </w:p>
    <w:p w:rsidR="002C1E53" w:rsidRPr="00342DA2" w:rsidRDefault="000057B3" w:rsidP="00342DA2">
      <w:pPr>
        <w:rPr>
          <w:sz w:val="26"/>
          <w:szCs w:val="26"/>
        </w:rPr>
      </w:pPr>
      <w:r w:rsidRPr="00342DA2">
        <w:rPr>
          <w:sz w:val="26"/>
          <w:szCs w:val="26"/>
        </w:rPr>
        <w:t xml:space="preserve">       8</w:t>
      </w:r>
      <w:r w:rsidR="000F7B0B" w:rsidRPr="00342DA2">
        <w:rPr>
          <w:sz w:val="26"/>
          <w:szCs w:val="26"/>
        </w:rPr>
        <w:t>.А.Г.Мордкович. Алгебра и начала анализа</w:t>
      </w:r>
      <w:r w:rsidR="00ED2BDF" w:rsidRPr="00342DA2">
        <w:rPr>
          <w:sz w:val="26"/>
          <w:szCs w:val="26"/>
        </w:rPr>
        <w:t xml:space="preserve"> 10</w:t>
      </w:r>
      <w:r w:rsidRPr="00342DA2">
        <w:rPr>
          <w:sz w:val="26"/>
          <w:szCs w:val="26"/>
        </w:rPr>
        <w:t>:</w:t>
      </w:r>
      <w:r w:rsidR="000F7B0B" w:rsidRPr="00342DA2">
        <w:rPr>
          <w:sz w:val="26"/>
          <w:szCs w:val="26"/>
        </w:rPr>
        <w:t xml:space="preserve"> </w:t>
      </w:r>
      <w:r w:rsidRPr="00342DA2">
        <w:rPr>
          <w:sz w:val="26"/>
          <w:szCs w:val="26"/>
        </w:rPr>
        <w:t>м</w:t>
      </w:r>
      <w:r w:rsidR="000F7B0B" w:rsidRPr="00342DA2">
        <w:rPr>
          <w:sz w:val="26"/>
          <w:szCs w:val="26"/>
        </w:rPr>
        <w:t>етодическое пособие для учителей,</w:t>
      </w:r>
      <w:r w:rsidR="00ED2BDF" w:rsidRPr="00342DA2">
        <w:rPr>
          <w:sz w:val="26"/>
          <w:szCs w:val="26"/>
        </w:rPr>
        <w:t xml:space="preserve"> </w:t>
      </w:r>
      <w:r w:rsidR="000F7B0B" w:rsidRPr="00342DA2">
        <w:rPr>
          <w:sz w:val="26"/>
          <w:szCs w:val="26"/>
        </w:rPr>
        <w:t>М., Мнемозина, 2011</w:t>
      </w:r>
    </w:p>
    <w:p w:rsidR="00C942FF" w:rsidRPr="00342DA2" w:rsidRDefault="00C942FF" w:rsidP="00342DA2">
      <w:pPr>
        <w:rPr>
          <w:sz w:val="26"/>
          <w:szCs w:val="26"/>
        </w:rPr>
      </w:pPr>
      <w:r w:rsidRPr="00342DA2">
        <w:rPr>
          <w:sz w:val="26"/>
          <w:szCs w:val="26"/>
        </w:rPr>
        <w:t xml:space="preserve">       9. Е.М.Рабинович. Задачи и упражнения на готовых чертежах, 10-11 класс, </w:t>
      </w:r>
      <w:r w:rsidR="005E7434" w:rsidRPr="00342DA2">
        <w:rPr>
          <w:sz w:val="26"/>
          <w:szCs w:val="26"/>
        </w:rPr>
        <w:t>Г</w:t>
      </w:r>
      <w:r w:rsidRPr="00342DA2">
        <w:rPr>
          <w:sz w:val="26"/>
          <w:szCs w:val="26"/>
        </w:rPr>
        <w:t>еометрия,</w:t>
      </w:r>
      <w:r w:rsidR="005E7434" w:rsidRPr="00342DA2">
        <w:rPr>
          <w:sz w:val="26"/>
          <w:szCs w:val="26"/>
        </w:rPr>
        <w:t xml:space="preserve"> Москва, 2012.</w:t>
      </w:r>
      <w:bookmarkStart w:id="0" w:name="_GoBack"/>
      <w:bookmarkEnd w:id="0"/>
    </w:p>
    <w:sectPr w:rsidR="00C942FF" w:rsidRPr="00342DA2" w:rsidSect="00F5471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F3BC2"/>
    <w:multiLevelType w:val="hybridMultilevel"/>
    <w:tmpl w:val="7FEABB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D33955"/>
    <w:multiLevelType w:val="hybridMultilevel"/>
    <w:tmpl w:val="460A47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2D263595"/>
    <w:multiLevelType w:val="hybridMultilevel"/>
    <w:tmpl w:val="C2D05B7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1E53"/>
    <w:rsid w:val="000057B3"/>
    <w:rsid w:val="000515F4"/>
    <w:rsid w:val="00053C84"/>
    <w:rsid w:val="000A34F2"/>
    <w:rsid w:val="000A5AD7"/>
    <w:rsid w:val="000F7B0B"/>
    <w:rsid w:val="00102AB9"/>
    <w:rsid w:val="00156362"/>
    <w:rsid w:val="0018556E"/>
    <w:rsid w:val="00192AD5"/>
    <w:rsid w:val="002223EC"/>
    <w:rsid w:val="00263653"/>
    <w:rsid w:val="002C1E53"/>
    <w:rsid w:val="00342DA2"/>
    <w:rsid w:val="003441AF"/>
    <w:rsid w:val="0039529C"/>
    <w:rsid w:val="00423575"/>
    <w:rsid w:val="00452763"/>
    <w:rsid w:val="004563C5"/>
    <w:rsid w:val="00465A4A"/>
    <w:rsid w:val="00522218"/>
    <w:rsid w:val="00592DDB"/>
    <w:rsid w:val="005C6339"/>
    <w:rsid w:val="005E7434"/>
    <w:rsid w:val="00611650"/>
    <w:rsid w:val="006E4D4C"/>
    <w:rsid w:val="00752F1F"/>
    <w:rsid w:val="00775B96"/>
    <w:rsid w:val="007958AC"/>
    <w:rsid w:val="007A250C"/>
    <w:rsid w:val="008430B5"/>
    <w:rsid w:val="009502ED"/>
    <w:rsid w:val="00A17078"/>
    <w:rsid w:val="00A3473C"/>
    <w:rsid w:val="00AC0B1F"/>
    <w:rsid w:val="00AF1F91"/>
    <w:rsid w:val="00B12BAB"/>
    <w:rsid w:val="00B54661"/>
    <w:rsid w:val="00B95D13"/>
    <w:rsid w:val="00BC4198"/>
    <w:rsid w:val="00C942FF"/>
    <w:rsid w:val="00C95A23"/>
    <w:rsid w:val="00D01C58"/>
    <w:rsid w:val="00D45820"/>
    <w:rsid w:val="00D60DC8"/>
    <w:rsid w:val="00E050C2"/>
    <w:rsid w:val="00E61578"/>
    <w:rsid w:val="00E71C6F"/>
    <w:rsid w:val="00E7371E"/>
    <w:rsid w:val="00EB0B51"/>
    <w:rsid w:val="00ED2BDF"/>
    <w:rsid w:val="00EE7F03"/>
    <w:rsid w:val="00F12314"/>
    <w:rsid w:val="00F204D9"/>
    <w:rsid w:val="00F54710"/>
    <w:rsid w:val="00F8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1E53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2C1E53"/>
    <w:pPr>
      <w:keepNext/>
      <w:ind w:firstLine="357"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qFormat/>
    <w:rsid w:val="002C1E53"/>
    <w:pPr>
      <w:keepNext/>
      <w:ind w:left="360"/>
      <w:jc w:val="center"/>
      <w:outlineLvl w:val="3"/>
    </w:pPr>
    <w:rPr>
      <w:b/>
      <w:bCs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707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2C1E53"/>
    <w:pPr>
      <w:keepNext/>
      <w:ind w:firstLine="709"/>
      <w:jc w:val="both"/>
      <w:outlineLvl w:val="5"/>
    </w:pPr>
    <w:rPr>
      <w:b/>
      <w:bCs/>
      <w:i/>
      <w:szCs w:val="20"/>
    </w:rPr>
  </w:style>
  <w:style w:type="paragraph" w:styleId="9">
    <w:name w:val="heading 9"/>
    <w:basedOn w:val="a"/>
    <w:next w:val="a"/>
    <w:link w:val="90"/>
    <w:qFormat/>
    <w:rsid w:val="002C1E53"/>
    <w:pPr>
      <w:keepNext/>
      <w:widowControl w:val="0"/>
      <w:jc w:val="center"/>
      <w:outlineLvl w:val="8"/>
    </w:pPr>
    <w:rPr>
      <w:b/>
      <w: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C1E5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C1E5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C1E5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C1E53"/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C1E53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paragraph" w:customStyle="1" w:styleId="a3">
    <w:name w:val="Стиль после центра"/>
    <w:basedOn w:val="a"/>
    <w:next w:val="a"/>
    <w:rsid w:val="002C1E53"/>
    <w:pPr>
      <w:widowControl w:val="0"/>
      <w:ind w:firstLine="567"/>
      <w:jc w:val="both"/>
    </w:pPr>
    <w:rPr>
      <w:szCs w:val="20"/>
    </w:rPr>
  </w:style>
  <w:style w:type="paragraph" w:styleId="21">
    <w:name w:val="Body Text Indent 2"/>
    <w:basedOn w:val="a"/>
    <w:link w:val="22"/>
    <w:rsid w:val="002C1E53"/>
    <w:pPr>
      <w:ind w:firstLine="36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2C1E5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4">
    <w:name w:val="задвтекс"/>
    <w:basedOn w:val="a"/>
    <w:rsid w:val="002C1E53"/>
    <w:pPr>
      <w:ind w:left="567"/>
    </w:pPr>
    <w:rPr>
      <w:szCs w:val="20"/>
    </w:rPr>
  </w:style>
  <w:style w:type="paragraph" w:styleId="a5">
    <w:name w:val="Body Text"/>
    <w:basedOn w:val="a"/>
    <w:link w:val="a6"/>
    <w:rsid w:val="002C1E53"/>
    <w:rPr>
      <w:b/>
      <w:szCs w:val="20"/>
    </w:rPr>
  </w:style>
  <w:style w:type="character" w:customStyle="1" w:styleId="a6">
    <w:name w:val="Основной текст Знак"/>
    <w:basedOn w:val="a0"/>
    <w:link w:val="a5"/>
    <w:rsid w:val="002C1E5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lock Text"/>
    <w:basedOn w:val="a"/>
    <w:rsid w:val="002C1E53"/>
    <w:pPr>
      <w:widowControl w:val="0"/>
      <w:ind w:left="57" w:right="57" w:firstLine="510"/>
      <w:jc w:val="both"/>
    </w:pPr>
  </w:style>
  <w:style w:type="paragraph" w:customStyle="1" w:styleId="1">
    <w:name w:val="Знак1"/>
    <w:basedOn w:val="a"/>
    <w:rsid w:val="002C1E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A170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A1707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17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A170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1"/>
    <w:basedOn w:val="a"/>
    <w:rsid w:val="005222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4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2408</Words>
  <Characters>13731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37</cp:revision>
  <dcterms:created xsi:type="dcterms:W3CDTF">2012-09-12T13:18:00Z</dcterms:created>
  <dcterms:modified xsi:type="dcterms:W3CDTF">2014-10-07T11:54:00Z</dcterms:modified>
</cp:coreProperties>
</file>